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B04E0" w14:textId="1B69DE39" w:rsidR="00102B67" w:rsidRPr="00102B67" w:rsidRDefault="006F6442" w:rsidP="00102B67">
      <w:pPr>
        <w:pStyle w:val="Body"/>
        <w:spacing w:after="0"/>
        <w:rPr>
          <w:rFonts w:ascii="Arial" w:hAnsi="Arial"/>
          <w:sz w:val="26"/>
          <w:szCs w:val="26"/>
        </w:rPr>
      </w:pPr>
      <w:bookmarkStart w:id="0" w:name="_GoBack"/>
      <w:bookmarkEnd w:id="0"/>
      <w:r>
        <w:rPr>
          <w:noProof/>
        </w:rPr>
        <w:drawing>
          <wp:anchor distT="57150" distB="57150" distL="57150" distR="57150" simplePos="0" relativeHeight="251659264" behindDoc="0" locked="0" layoutInCell="1" allowOverlap="1" wp14:anchorId="04AB8AAE" wp14:editId="43F3E5EA">
            <wp:simplePos x="0" y="0"/>
            <wp:positionH relativeFrom="page">
              <wp:posOffset>228600</wp:posOffset>
            </wp:positionH>
            <wp:positionV relativeFrom="page">
              <wp:posOffset>923925</wp:posOffset>
            </wp:positionV>
            <wp:extent cx="10121900" cy="6629400"/>
            <wp:effectExtent l="0" t="0" r="0" b="0"/>
            <wp:wrapThrough wrapText="bothSides" distL="57150" distR="5715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png"/>
                    <pic:cNvPicPr>
                      <a:picLocks noChangeAspect="1"/>
                    </pic:cNvPicPr>
                  </pic:nvPicPr>
                  <pic:blipFill>
                    <a:blip r:embed="rId8"/>
                    <a:stretch>
                      <a:fillRect/>
                    </a:stretch>
                  </pic:blipFill>
                  <pic:spPr>
                    <a:xfrm>
                      <a:off x="0" y="0"/>
                      <a:ext cx="10121900" cy="66294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102B67" w:rsidRPr="00D23B65">
        <w:rPr>
          <w:rFonts w:ascii="Comic Sans MS" w:hAnsi="Comic Sans MS"/>
          <w:b/>
          <w:bCs/>
          <w:sz w:val="28"/>
          <w:szCs w:val="28"/>
          <w:u w:val="single"/>
        </w:rPr>
        <w:t>Intent</w:t>
      </w:r>
    </w:p>
    <w:p w14:paraId="7657FD59" w14:textId="79D1E972" w:rsidR="00102B67" w:rsidRPr="00102B67" w:rsidRDefault="00102B67" w:rsidP="00102B67">
      <w:pPr>
        <w:rPr>
          <w:rFonts w:ascii="Comic Sans MS" w:hAnsi="Comic Sans MS"/>
          <w:b/>
          <w:bCs/>
          <w:sz w:val="28"/>
          <w:szCs w:val="28"/>
          <w:u w:val="single"/>
        </w:rPr>
      </w:pPr>
      <w:r w:rsidRPr="00102B67">
        <w:rPr>
          <w:rFonts w:ascii="Comic Sans MS" w:hAnsi="Comic Sans MS"/>
          <w:b/>
          <w:bCs/>
          <w:sz w:val="28"/>
          <w:szCs w:val="28"/>
          <w:u w:val="single"/>
        </w:rPr>
        <w:lastRenderedPageBreak/>
        <w:t>Intent</w:t>
      </w:r>
    </w:p>
    <w:p w14:paraId="4E36B57A" w14:textId="00AC8ADD" w:rsidR="00102B67" w:rsidRPr="00D23B65" w:rsidRDefault="00102B67" w:rsidP="00102B67">
      <w:pPr>
        <w:rPr>
          <w:rFonts w:ascii="Comic Sans MS" w:hAnsi="Comic Sans MS"/>
        </w:rPr>
      </w:pPr>
      <w:r w:rsidRPr="00D23B65">
        <w:rPr>
          <w:rFonts w:ascii="Comic Sans MS" w:hAnsi="Comic Sans MS"/>
        </w:rPr>
        <w:t>At Hatch Warren Infant school we want children to leave us being confident in the five main elements of Mastery: representation and structure, coherence, variation, mathematical thinking and fluency.  We want to instill confidence into our children so they can accurately and confidently answer questions and talk about their mathematics to show their understanding. We want to give children the language to confidently explain their thinking and to be creative when solving problems. This is underpinned by high expectations of all; where all children move through the curriculum at broadly the same pace; high quality modelling and reinforced ambitious vocabulary. The children are introduced to a wide variety of models, methods and equipment so they can become independent to support themselves in their own chosen way.</w:t>
      </w:r>
    </w:p>
    <w:p w14:paraId="23DCFAB0" w14:textId="77777777" w:rsidR="00102B67" w:rsidRPr="00D23B65" w:rsidRDefault="00102B67" w:rsidP="00102B67">
      <w:pPr>
        <w:rPr>
          <w:rFonts w:ascii="Comic Sans MS" w:hAnsi="Comic Sans MS"/>
          <w:b/>
          <w:bCs/>
          <w:sz w:val="28"/>
          <w:szCs w:val="28"/>
          <w:u w:val="single"/>
        </w:rPr>
      </w:pPr>
      <w:r w:rsidRPr="00D23B65">
        <w:rPr>
          <w:rFonts w:ascii="Comic Sans MS" w:hAnsi="Comic Sans MS"/>
          <w:b/>
          <w:bCs/>
          <w:sz w:val="28"/>
          <w:szCs w:val="28"/>
          <w:u w:val="single"/>
        </w:rPr>
        <w:t>Implementation </w:t>
      </w:r>
    </w:p>
    <w:p w14:paraId="6F8A04F5" w14:textId="77777777" w:rsidR="00102B67" w:rsidRPr="00D23B65" w:rsidRDefault="00102B67" w:rsidP="00102B67">
      <w:pPr>
        <w:rPr>
          <w:rFonts w:ascii="Comic Sans MS" w:hAnsi="Comic Sans MS"/>
        </w:rPr>
      </w:pPr>
      <w:r w:rsidRPr="00D23B65">
        <w:rPr>
          <w:rFonts w:ascii="Comic Sans MS" w:hAnsi="Comic Sans MS"/>
        </w:rPr>
        <w:t>In order to achieve this we use the following documents to support our planning;</w:t>
      </w:r>
    </w:p>
    <w:p w14:paraId="455A6DFB" w14:textId="7188A9B4" w:rsidR="001B5B17" w:rsidRPr="001B5B17" w:rsidRDefault="001B5B17" w:rsidP="001B5B17">
      <w:pPr>
        <w:rPr>
          <w:rFonts w:ascii="Comic Sans MS" w:hAnsi="Comic Sans MS"/>
        </w:rPr>
      </w:pPr>
      <w:r w:rsidRPr="00017DE0">
        <w:rPr>
          <w:rFonts w:ascii="Comic Sans MS" w:hAnsi="Comic Sans MS"/>
          <w:b/>
          <w:bCs/>
        </w:rPr>
        <w:t>White Rose</w:t>
      </w:r>
      <w:r>
        <w:rPr>
          <w:rFonts w:ascii="Comic Sans MS" w:hAnsi="Comic Sans MS"/>
          <w:b/>
          <w:bCs/>
        </w:rPr>
        <w:t xml:space="preserve"> Small steps </w:t>
      </w:r>
      <w:hyperlink r:id="rId9" w:history="1">
        <w:r w:rsidRPr="001B5B17">
          <w:rPr>
            <w:rStyle w:val="Hyperlink"/>
            <w:rFonts w:ascii="Comic Sans MS" w:hAnsi="Comic Sans MS"/>
          </w:rPr>
          <w:t>Reception Autumn Block 1 Match sort and compare SOL.pdf (whiteroseeducation.com)</w:t>
        </w:r>
      </w:hyperlink>
    </w:p>
    <w:p w14:paraId="523ED879" w14:textId="77777777" w:rsidR="00102B67" w:rsidRPr="00D23B65" w:rsidRDefault="00102B67" w:rsidP="00102B67">
      <w:pPr>
        <w:rPr>
          <w:rFonts w:ascii="Comic Sans MS" w:hAnsi="Comic Sans MS"/>
        </w:rPr>
      </w:pPr>
      <w:r w:rsidRPr="00D23B65">
        <w:rPr>
          <w:rFonts w:ascii="Comic Sans MS" w:hAnsi="Comic Sans MS"/>
          <w:b/>
          <w:bCs/>
        </w:rPr>
        <w:t>Numberblocks:</w:t>
      </w:r>
      <w:r w:rsidRPr="00D23B65">
        <w:rPr>
          <w:rFonts w:ascii="Comic Sans MS" w:hAnsi="Comic Sans MS"/>
        </w:rPr>
        <w:t xml:space="preserve"> Numberblocks </w:t>
      </w:r>
      <w:r>
        <w:rPr>
          <w:rFonts w:ascii="Comic Sans MS" w:hAnsi="Comic Sans MS"/>
        </w:rPr>
        <w:t xml:space="preserve">are used </w:t>
      </w:r>
      <w:r w:rsidRPr="00D23B65">
        <w:rPr>
          <w:rFonts w:ascii="Comic Sans MS" w:hAnsi="Comic Sans MS"/>
        </w:rPr>
        <w:t>to help support the early concepts of maths.</w:t>
      </w:r>
    </w:p>
    <w:p w14:paraId="500387F3" w14:textId="77777777" w:rsidR="00102B67" w:rsidRPr="00D23B65" w:rsidRDefault="00102B67" w:rsidP="00102B67">
      <w:pPr>
        <w:rPr>
          <w:rFonts w:ascii="Comic Sans MS" w:hAnsi="Comic Sans MS"/>
        </w:rPr>
      </w:pPr>
      <w:r w:rsidRPr="00017DE0">
        <w:rPr>
          <w:rFonts w:ascii="Comic Sans MS" w:hAnsi="Comic Sans MS"/>
          <w:b/>
          <w:bCs/>
        </w:rPr>
        <w:t>I See Reasoning:</w:t>
      </w:r>
      <w:r w:rsidRPr="00D23B65">
        <w:rPr>
          <w:rFonts w:ascii="Comic Sans MS" w:hAnsi="Comic Sans MS"/>
        </w:rPr>
        <w:t xml:space="preserve"> we use this high-quality resource to help drip feed in reasoning examples within lessons.</w:t>
      </w:r>
    </w:p>
    <w:p w14:paraId="763958A2" w14:textId="03E0BDD2" w:rsidR="00102B67" w:rsidRDefault="00102B67" w:rsidP="00102B67">
      <w:pPr>
        <w:rPr>
          <w:rFonts w:ascii="Comic Sans MS" w:hAnsi="Comic Sans MS"/>
        </w:rPr>
      </w:pPr>
      <w:r w:rsidRPr="001065A4">
        <w:rPr>
          <w:rFonts w:ascii="Comic Sans MS" w:hAnsi="Comic Sans MS"/>
          <w:b/>
          <w:bCs/>
        </w:rPr>
        <w:t>Dip and Pick cards / Thinking Tom</w:t>
      </w:r>
      <w:r w:rsidRPr="00D23B65">
        <w:rPr>
          <w:rFonts w:ascii="Comic Sans MS" w:hAnsi="Comic Sans MS"/>
        </w:rPr>
        <w:t>:  We use these for problem solving and reasoning.</w:t>
      </w:r>
    </w:p>
    <w:p w14:paraId="5FDEC806" w14:textId="77777777" w:rsidR="00102B67" w:rsidRPr="00D23B65" w:rsidRDefault="00102B67" w:rsidP="00102B67">
      <w:pPr>
        <w:rPr>
          <w:rFonts w:ascii="Comic Sans MS" w:hAnsi="Comic Sans MS"/>
        </w:rPr>
      </w:pPr>
    </w:p>
    <w:p w14:paraId="110A2522" w14:textId="77777777" w:rsidR="00102B67" w:rsidRPr="00D23B65" w:rsidRDefault="00102B67" w:rsidP="00102B67">
      <w:pPr>
        <w:rPr>
          <w:rFonts w:ascii="Comic Sans MS" w:hAnsi="Comic Sans MS"/>
          <w:b/>
          <w:bCs/>
          <w:sz w:val="28"/>
          <w:szCs w:val="28"/>
          <w:u w:val="single"/>
        </w:rPr>
      </w:pPr>
      <w:r w:rsidRPr="00D23B65">
        <w:rPr>
          <w:rFonts w:ascii="Comic Sans MS" w:hAnsi="Comic Sans MS"/>
          <w:b/>
          <w:bCs/>
          <w:sz w:val="28"/>
          <w:szCs w:val="28"/>
          <w:u w:val="single"/>
        </w:rPr>
        <w:t>Impact</w:t>
      </w:r>
    </w:p>
    <w:p w14:paraId="4D3F3A94" w14:textId="28914A23" w:rsidR="00102B67" w:rsidRPr="001065A4" w:rsidRDefault="00102B67" w:rsidP="00102B6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omic Sans MS" w:hAnsi="Comic Sans MS"/>
        </w:rPr>
      </w:pPr>
      <w:r w:rsidRPr="001065A4">
        <w:rPr>
          <w:rFonts w:ascii="Comic Sans MS" w:hAnsi="Comic Sans MS"/>
        </w:rPr>
        <w:t xml:space="preserve">Pupils enjoy </w:t>
      </w:r>
      <w:r>
        <w:rPr>
          <w:rFonts w:ascii="Comic Sans MS" w:hAnsi="Comic Sans MS"/>
        </w:rPr>
        <w:t>M</w:t>
      </w:r>
      <w:r w:rsidRPr="001065A4">
        <w:rPr>
          <w:rFonts w:ascii="Comic Sans MS" w:hAnsi="Comic Sans MS"/>
        </w:rPr>
        <w:t>aths and show resilience when faced with a challenge.</w:t>
      </w:r>
    </w:p>
    <w:p w14:paraId="0DB72692" w14:textId="77777777" w:rsidR="00102B67" w:rsidRPr="001065A4" w:rsidRDefault="00102B67" w:rsidP="00102B6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omic Sans MS" w:hAnsi="Comic Sans MS"/>
        </w:rPr>
      </w:pPr>
      <w:r w:rsidRPr="001065A4">
        <w:rPr>
          <w:rFonts w:ascii="Comic Sans MS" w:hAnsi="Comic Sans MS"/>
        </w:rPr>
        <w:t xml:space="preserve">Pupils </w:t>
      </w:r>
      <w:r>
        <w:rPr>
          <w:rFonts w:ascii="Comic Sans MS" w:hAnsi="Comic Sans MS"/>
        </w:rPr>
        <w:t xml:space="preserve">are able to </w:t>
      </w:r>
      <w:r w:rsidRPr="001065A4">
        <w:rPr>
          <w:rFonts w:ascii="Comic Sans MS" w:hAnsi="Comic Sans MS"/>
        </w:rPr>
        <w:t>confidently articulate their understanding of mathematics and will talk enthusiastically about solving problems.</w:t>
      </w:r>
    </w:p>
    <w:p w14:paraId="464F6A9B" w14:textId="77777777" w:rsidR="00102B67" w:rsidRPr="001065A4" w:rsidRDefault="00102B67" w:rsidP="00102B6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omic Sans MS" w:hAnsi="Comic Sans MS"/>
        </w:rPr>
      </w:pPr>
      <w:r w:rsidRPr="001065A4">
        <w:rPr>
          <w:rFonts w:ascii="Comic Sans MS" w:hAnsi="Comic Sans MS"/>
        </w:rPr>
        <w:t xml:space="preserve">Pupils </w:t>
      </w:r>
      <w:r>
        <w:rPr>
          <w:rFonts w:ascii="Comic Sans MS" w:hAnsi="Comic Sans MS"/>
        </w:rPr>
        <w:t xml:space="preserve">are able </w:t>
      </w:r>
      <w:r w:rsidRPr="001065A4">
        <w:rPr>
          <w:rFonts w:ascii="Comic Sans MS" w:hAnsi="Comic Sans MS"/>
        </w:rPr>
        <w:t>to make links in their learning.</w:t>
      </w:r>
    </w:p>
    <w:p w14:paraId="6FB9A5A8" w14:textId="77777777" w:rsidR="00102B67" w:rsidRPr="001065A4" w:rsidRDefault="00102B67" w:rsidP="00102B6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omic Sans MS" w:hAnsi="Comic Sans MS"/>
        </w:rPr>
      </w:pPr>
      <w:r w:rsidRPr="001065A4">
        <w:rPr>
          <w:rFonts w:ascii="Comic Sans MS" w:hAnsi="Comic Sans MS"/>
        </w:rPr>
        <w:t>Pupils have opportunities to experience a practical approach to Maths using a range of resources and outdoor opportunities where possible.</w:t>
      </w:r>
    </w:p>
    <w:p w14:paraId="401506B5" w14:textId="77777777" w:rsidR="00102B67" w:rsidRPr="001065A4" w:rsidRDefault="00102B67" w:rsidP="00102B6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omic Sans MS" w:hAnsi="Comic Sans MS"/>
        </w:rPr>
      </w:pPr>
      <w:r w:rsidRPr="001065A4">
        <w:rPr>
          <w:rFonts w:ascii="Comic Sans MS" w:hAnsi="Comic Sans MS"/>
        </w:rPr>
        <w:t>Pupils are engaged in their learning and make significant progress.</w:t>
      </w:r>
    </w:p>
    <w:p w14:paraId="11B646CE" w14:textId="37A7A4AB" w:rsidR="00102B67" w:rsidRDefault="00102B67">
      <w:pPr>
        <w:pStyle w:val="Body"/>
        <w:spacing w:after="0"/>
        <w:rPr>
          <w:rFonts w:ascii="Comic Sans MS" w:hAnsi="Comic Sans MS"/>
          <w:u w:val="single"/>
          <w:lang w:val="en-US"/>
        </w:rPr>
      </w:pPr>
    </w:p>
    <w:p w14:paraId="3564F48F" w14:textId="7D06F3E1" w:rsidR="001B5B17" w:rsidRDefault="001B5B17">
      <w:pPr>
        <w:pStyle w:val="Body"/>
        <w:spacing w:after="0"/>
        <w:rPr>
          <w:rFonts w:ascii="Comic Sans MS" w:hAnsi="Comic Sans MS"/>
          <w:u w:val="single"/>
          <w:lang w:val="en-US"/>
        </w:rPr>
      </w:pPr>
    </w:p>
    <w:p w14:paraId="0EC6E817" w14:textId="7FC27CD0" w:rsidR="001B5B17" w:rsidRDefault="001B5B17">
      <w:pPr>
        <w:pStyle w:val="Body"/>
        <w:spacing w:after="0"/>
        <w:rPr>
          <w:rFonts w:ascii="Comic Sans MS" w:hAnsi="Comic Sans MS"/>
          <w:u w:val="single"/>
          <w:lang w:val="en-US"/>
        </w:rPr>
      </w:pPr>
    </w:p>
    <w:p w14:paraId="633B3C2F" w14:textId="7280C464" w:rsidR="001B5B17" w:rsidRDefault="001B5B17">
      <w:pPr>
        <w:pStyle w:val="Body"/>
        <w:spacing w:after="0"/>
        <w:rPr>
          <w:rFonts w:ascii="Comic Sans MS" w:hAnsi="Comic Sans MS"/>
          <w:u w:val="single"/>
          <w:lang w:val="en-US"/>
        </w:rPr>
      </w:pPr>
    </w:p>
    <w:p w14:paraId="50FB310E" w14:textId="4F95C252" w:rsidR="001B5B17" w:rsidRDefault="001B5B17">
      <w:pPr>
        <w:pStyle w:val="Body"/>
        <w:spacing w:after="0"/>
        <w:rPr>
          <w:rFonts w:ascii="Comic Sans MS" w:hAnsi="Comic Sans MS"/>
          <w:u w:val="single"/>
          <w:lang w:val="en-US"/>
        </w:rPr>
      </w:pPr>
    </w:p>
    <w:p w14:paraId="3F4CB4A2" w14:textId="7CBA7374" w:rsidR="001B5B17" w:rsidRDefault="001B5B17">
      <w:pPr>
        <w:pStyle w:val="Body"/>
        <w:spacing w:after="0"/>
        <w:rPr>
          <w:rFonts w:ascii="Comic Sans MS" w:hAnsi="Comic Sans MS"/>
          <w:u w:val="single"/>
          <w:lang w:val="en-US"/>
        </w:rPr>
      </w:pPr>
    </w:p>
    <w:p w14:paraId="17EC29B8" w14:textId="5A0945FE" w:rsidR="001B5B17" w:rsidRDefault="001B5B17">
      <w:pPr>
        <w:pStyle w:val="Body"/>
        <w:spacing w:after="0"/>
        <w:rPr>
          <w:rFonts w:ascii="Comic Sans MS" w:hAnsi="Comic Sans MS"/>
          <w:u w:val="single"/>
          <w:lang w:val="en-US"/>
        </w:rPr>
      </w:pPr>
    </w:p>
    <w:p w14:paraId="30CF0C6C" w14:textId="121C5B56" w:rsidR="001B5B17" w:rsidRDefault="001B5B17">
      <w:pPr>
        <w:pStyle w:val="Body"/>
        <w:spacing w:after="0"/>
        <w:rPr>
          <w:rFonts w:ascii="Comic Sans MS" w:hAnsi="Comic Sans MS"/>
          <w:u w:val="single"/>
          <w:lang w:val="en-US"/>
        </w:rPr>
      </w:pPr>
    </w:p>
    <w:p w14:paraId="64E8AC62" w14:textId="4D2A2A01" w:rsidR="001B5B17" w:rsidRDefault="001B5B17">
      <w:pPr>
        <w:pStyle w:val="Body"/>
        <w:spacing w:after="0"/>
        <w:rPr>
          <w:rFonts w:ascii="Comic Sans MS" w:hAnsi="Comic Sans MS"/>
          <w:u w:val="single"/>
          <w:lang w:val="en-US"/>
        </w:rPr>
      </w:pPr>
    </w:p>
    <w:p w14:paraId="659A529C" w14:textId="77777777" w:rsidR="001B5B17" w:rsidRDefault="001B5B17">
      <w:pPr>
        <w:pStyle w:val="Body"/>
        <w:spacing w:after="0"/>
        <w:rPr>
          <w:rFonts w:ascii="Comic Sans MS" w:hAnsi="Comic Sans MS"/>
          <w:u w:val="single"/>
          <w:lang w:val="en-US"/>
        </w:rPr>
      </w:pPr>
    </w:p>
    <w:p w14:paraId="4AD5BC0E" w14:textId="31A4935E" w:rsidR="003264C7" w:rsidRDefault="00192B5F">
      <w:pPr>
        <w:pStyle w:val="Body"/>
        <w:spacing w:after="0"/>
        <w:rPr>
          <w:rFonts w:ascii="Comic Sans MS" w:eastAsia="Comic Sans MS" w:hAnsi="Comic Sans MS" w:cs="Comic Sans MS"/>
          <w:u w:val="single"/>
        </w:rPr>
      </w:pPr>
      <w:r>
        <w:rPr>
          <w:rFonts w:ascii="Comic Sans MS" w:hAnsi="Comic Sans MS"/>
          <w:u w:val="single"/>
          <w:lang w:val="en-US"/>
        </w:rPr>
        <w:t>The O</w:t>
      </w:r>
      <w:r w:rsidR="006F6442">
        <w:rPr>
          <w:rFonts w:ascii="Comic Sans MS" w:hAnsi="Comic Sans MS"/>
          <w:u w:val="single"/>
          <w:lang w:val="en-US"/>
        </w:rPr>
        <w:t>verview:</w:t>
      </w:r>
    </w:p>
    <w:p w14:paraId="60B5E14C" w14:textId="77777777" w:rsidR="00102B67" w:rsidRPr="00102B67" w:rsidRDefault="006F6442" w:rsidP="00102B67">
      <w:pPr>
        <w:pStyle w:val="ListParagraph"/>
        <w:numPr>
          <w:ilvl w:val="0"/>
          <w:numId w:val="36"/>
        </w:numPr>
        <w:spacing w:after="0" w:line="240" w:lineRule="auto"/>
        <w:ind w:left="714" w:hanging="357"/>
        <w:rPr>
          <w:rFonts w:ascii="Comic Sans MS" w:hAnsi="Comic Sans MS"/>
        </w:rPr>
      </w:pPr>
      <w:r w:rsidRPr="00102B67">
        <w:rPr>
          <w:rFonts w:ascii="Comic Sans MS" w:hAnsi="Comic Sans MS"/>
        </w:rPr>
        <w:t>Has number as its central concept;</w:t>
      </w:r>
    </w:p>
    <w:p w14:paraId="797FF7C2" w14:textId="62AB4D00" w:rsidR="003264C7" w:rsidRPr="00102B67" w:rsidRDefault="006F6442" w:rsidP="00102B67">
      <w:pPr>
        <w:pStyle w:val="ListParagraph"/>
        <w:numPr>
          <w:ilvl w:val="0"/>
          <w:numId w:val="36"/>
        </w:numPr>
        <w:spacing w:after="0" w:line="240" w:lineRule="auto"/>
        <w:ind w:left="714" w:hanging="357"/>
        <w:rPr>
          <w:rFonts w:ascii="Comic Sans MS" w:hAnsi="Comic Sans MS"/>
        </w:rPr>
      </w:pPr>
      <w:r w:rsidRPr="00102B67">
        <w:rPr>
          <w:rFonts w:ascii="Comic Sans MS" w:hAnsi="Comic Sans MS"/>
        </w:rPr>
        <w:t>Spends large proportions of time  reinforcing number to build competency;</w:t>
      </w:r>
    </w:p>
    <w:p w14:paraId="3D50C091" w14:textId="77777777" w:rsidR="003264C7" w:rsidRPr="00102B67" w:rsidRDefault="006F6442" w:rsidP="00102B67">
      <w:pPr>
        <w:pStyle w:val="ListParagraph"/>
        <w:numPr>
          <w:ilvl w:val="0"/>
          <w:numId w:val="36"/>
        </w:numPr>
        <w:spacing w:after="0" w:line="240" w:lineRule="auto"/>
        <w:ind w:left="714" w:hanging="357"/>
        <w:rPr>
          <w:rFonts w:ascii="Comic Sans MS" w:hAnsi="Comic Sans MS"/>
        </w:rPr>
      </w:pPr>
      <w:r w:rsidRPr="00102B67">
        <w:rPr>
          <w:rFonts w:ascii="Comic Sans MS" w:hAnsi="Comic Sans MS"/>
        </w:rPr>
        <w:t>Ensures  teachers  stay  in  the  required  key  stage  and support the ideal of depth before breadth;</w:t>
      </w:r>
    </w:p>
    <w:p w14:paraId="5DF85483" w14:textId="77777777" w:rsidR="003264C7" w:rsidRPr="00102B67" w:rsidRDefault="006F6442" w:rsidP="00102B67">
      <w:pPr>
        <w:pStyle w:val="ListParagraph"/>
        <w:numPr>
          <w:ilvl w:val="0"/>
          <w:numId w:val="36"/>
        </w:numPr>
        <w:spacing w:after="0" w:line="240" w:lineRule="auto"/>
        <w:ind w:left="714" w:hanging="357"/>
        <w:rPr>
          <w:rFonts w:ascii="Comic Sans MS" w:hAnsi="Comic Sans MS"/>
        </w:rPr>
      </w:pPr>
      <w:r w:rsidRPr="00102B67">
        <w:rPr>
          <w:rFonts w:ascii="Comic Sans MS" w:hAnsi="Comic Sans MS"/>
        </w:rPr>
        <w:t>Ensure students have the opportunity to stay together as they work through the schemes as a whole group;</w:t>
      </w:r>
    </w:p>
    <w:p w14:paraId="69F11C50" w14:textId="536F6A80" w:rsidR="00B2062C" w:rsidRDefault="006F6442" w:rsidP="00102B67">
      <w:pPr>
        <w:pStyle w:val="ListParagraph"/>
        <w:numPr>
          <w:ilvl w:val="0"/>
          <w:numId w:val="36"/>
        </w:numPr>
        <w:spacing w:after="0" w:line="240" w:lineRule="auto"/>
        <w:ind w:left="714" w:hanging="357"/>
        <w:rPr>
          <w:rFonts w:ascii="Comic Sans MS" w:hAnsi="Comic Sans MS"/>
        </w:rPr>
      </w:pPr>
      <w:r w:rsidRPr="00102B67">
        <w:rPr>
          <w:rFonts w:ascii="Comic Sans MS" w:hAnsi="Comic Sans MS"/>
        </w:rPr>
        <w:t>Provide plenty of time to build reasoning and problem solving elements into the curriculum.</w:t>
      </w:r>
    </w:p>
    <w:p w14:paraId="74559AE5" w14:textId="77777777" w:rsidR="00102B67" w:rsidRPr="00102B67" w:rsidRDefault="00102B67" w:rsidP="00102B67">
      <w:pPr>
        <w:pStyle w:val="ListParagraph"/>
        <w:spacing w:after="0" w:line="240" w:lineRule="auto"/>
        <w:ind w:left="714"/>
        <w:rPr>
          <w:rFonts w:ascii="Comic Sans MS" w:hAnsi="Comic Sans MS"/>
        </w:rPr>
      </w:pPr>
    </w:p>
    <w:p w14:paraId="5F799E3A" w14:textId="624E5551" w:rsidR="00B673DC" w:rsidRPr="00B673DC" w:rsidRDefault="00B673DC" w:rsidP="00B673DC">
      <w:pPr>
        <w:rPr>
          <w:rFonts w:ascii="Comic Sans MS" w:eastAsia="Times New Roman" w:hAnsi="Comic Sans MS"/>
          <w:sz w:val="20"/>
          <w:szCs w:val="20"/>
          <w:bdr w:val="none" w:sz="0" w:space="0" w:color="auto"/>
          <w:lang w:val="en-GB" w:eastAsia="en-GB"/>
        </w:rPr>
      </w:pPr>
      <w:r w:rsidRPr="00102B67">
        <w:rPr>
          <w:rFonts w:ascii="Comic Sans MS" w:hAnsi="Comic Sans MS"/>
          <w:b/>
          <w:bCs/>
          <w:sz w:val="20"/>
          <w:szCs w:val="20"/>
          <w:u w:val="single"/>
          <w:lang w:val="en-GB" w:eastAsia="en-GB"/>
        </w:rPr>
        <w:t>Statutory Framework:</w:t>
      </w:r>
      <w:r w:rsidRPr="00B673DC">
        <w:rPr>
          <w:rFonts w:ascii="Comic Sans MS" w:hAnsi="Comic Sans MS"/>
          <w:sz w:val="20"/>
          <w:szCs w:val="20"/>
          <w:lang w:val="en-GB" w:eastAsia="en-GB"/>
        </w:rPr>
        <w:t xml:space="preserve">  </w:t>
      </w:r>
      <w:r w:rsidRPr="00B673DC">
        <w:rPr>
          <w:rFonts w:ascii="Comic Sans MS" w:eastAsia="Times New Roman" w:hAnsi="Comic Sans MS"/>
          <w:sz w:val="20"/>
          <w:szCs w:val="20"/>
          <w:bdr w:val="none" w:sz="0" w:space="0" w:color="auto"/>
          <w:lang w:val="en-GB" w:eastAsia="en-GB"/>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p w14:paraId="71EC0957" w14:textId="0605068E" w:rsidR="00B673DC" w:rsidRPr="00102B67" w:rsidRDefault="00B673DC" w:rsidP="00B673DC">
      <w:pPr>
        <w:tabs>
          <w:tab w:val="left" w:pos="5336"/>
        </w:tabs>
        <w:rPr>
          <w:rFonts w:ascii="Comic Sans MS" w:hAnsi="Comic Sans MS"/>
          <w:b/>
          <w:bCs/>
          <w:sz w:val="20"/>
          <w:szCs w:val="20"/>
          <w:u w:val="single"/>
          <w:lang w:val="en-GB" w:eastAsia="en-GB"/>
        </w:rPr>
      </w:pPr>
    </w:p>
    <w:p w14:paraId="38573DF0" w14:textId="77777777" w:rsidR="00B673DC" w:rsidRPr="00B673DC" w:rsidRDefault="00B673DC" w:rsidP="00B673DC">
      <w:pPr>
        <w:pBdr>
          <w:top w:val="none" w:sz="0" w:space="0" w:color="auto"/>
          <w:left w:val="none" w:sz="0" w:space="0" w:color="auto"/>
          <w:bottom w:val="none" w:sz="0" w:space="0" w:color="auto"/>
          <w:right w:val="none" w:sz="0" w:space="0" w:color="auto"/>
          <w:between w:val="none" w:sz="0" w:space="0" w:color="auto"/>
          <w:bar w:val="none" w:sz="0" w:color="auto"/>
        </w:pBdr>
        <w:rPr>
          <w:rFonts w:ascii="Comic Sans MS" w:eastAsia="Times New Roman" w:hAnsi="Comic Sans MS"/>
          <w:sz w:val="20"/>
          <w:szCs w:val="20"/>
          <w:bdr w:val="none" w:sz="0" w:space="0" w:color="auto"/>
          <w:lang w:val="en-GB" w:eastAsia="en-GB"/>
        </w:rPr>
      </w:pPr>
      <w:r w:rsidRPr="00B673DC">
        <w:rPr>
          <w:rFonts w:ascii="Comic Sans MS" w:eastAsia="Times New Roman" w:hAnsi="Comic Sans MS"/>
          <w:b/>
          <w:bCs/>
          <w:sz w:val="20"/>
          <w:szCs w:val="20"/>
          <w:u w:val="single"/>
          <w:bdr w:val="none" w:sz="0" w:space="0" w:color="auto"/>
          <w:lang w:val="en-GB" w:eastAsia="en-GB"/>
        </w:rPr>
        <w:t>Mathematics ELG:</w:t>
      </w:r>
      <w:r w:rsidRPr="00B673DC">
        <w:rPr>
          <w:rFonts w:ascii="Comic Sans MS" w:eastAsia="Times New Roman" w:hAnsi="Comic Sans MS"/>
          <w:sz w:val="20"/>
          <w:szCs w:val="20"/>
          <w:bdr w:val="none" w:sz="0" w:space="0" w:color="auto"/>
          <w:lang w:val="en-GB" w:eastAsia="en-GB"/>
        </w:rPr>
        <w:t xml:space="preserve"> Number Children at the expected level of development will: - Have a deep understanding of number to 10, including the composition of each number; 14 - Subitise (recognise quantities without counting) up to 5; - Automatically recall (without reference to rhymes, counting or other aids) number bonds up to 5 (including subtraction facts) and some number bonds to 10, including double facts. </w:t>
      </w:r>
    </w:p>
    <w:p w14:paraId="5E63DDBC" w14:textId="77777777" w:rsidR="00B673DC" w:rsidRPr="00102B67" w:rsidRDefault="00B673DC" w:rsidP="00B673DC">
      <w:pPr>
        <w:pBdr>
          <w:top w:val="none" w:sz="0" w:space="0" w:color="auto"/>
          <w:left w:val="none" w:sz="0" w:space="0" w:color="auto"/>
          <w:bottom w:val="none" w:sz="0" w:space="0" w:color="auto"/>
          <w:right w:val="none" w:sz="0" w:space="0" w:color="auto"/>
          <w:between w:val="none" w:sz="0" w:space="0" w:color="auto"/>
          <w:bar w:val="none" w:sz="0" w:color="auto"/>
        </w:pBdr>
        <w:rPr>
          <w:rFonts w:ascii="Comic Sans MS" w:eastAsia="Times New Roman" w:hAnsi="Comic Sans MS"/>
          <w:b/>
          <w:bCs/>
          <w:sz w:val="20"/>
          <w:szCs w:val="20"/>
          <w:u w:val="single"/>
          <w:bdr w:val="none" w:sz="0" w:space="0" w:color="auto"/>
          <w:lang w:val="en-GB" w:eastAsia="en-GB"/>
        </w:rPr>
      </w:pPr>
    </w:p>
    <w:p w14:paraId="0CC36848" w14:textId="63C10550" w:rsidR="00B673DC" w:rsidRDefault="00B673DC" w:rsidP="00B673DC">
      <w:pPr>
        <w:pBdr>
          <w:top w:val="none" w:sz="0" w:space="0" w:color="auto"/>
          <w:left w:val="none" w:sz="0" w:space="0" w:color="auto"/>
          <w:bottom w:val="none" w:sz="0" w:space="0" w:color="auto"/>
          <w:right w:val="none" w:sz="0" w:space="0" w:color="auto"/>
          <w:between w:val="none" w:sz="0" w:space="0" w:color="auto"/>
          <w:bar w:val="none" w:sz="0" w:color="auto"/>
        </w:pBdr>
        <w:rPr>
          <w:rFonts w:ascii="Comic Sans MS" w:eastAsia="Times New Roman" w:hAnsi="Comic Sans MS"/>
          <w:sz w:val="20"/>
          <w:szCs w:val="20"/>
          <w:bdr w:val="none" w:sz="0" w:space="0" w:color="auto"/>
          <w:lang w:val="en-GB" w:eastAsia="en-GB"/>
        </w:rPr>
      </w:pPr>
      <w:r w:rsidRPr="00B673DC">
        <w:rPr>
          <w:rFonts w:ascii="Comic Sans MS" w:eastAsia="Times New Roman" w:hAnsi="Comic Sans MS"/>
          <w:b/>
          <w:bCs/>
          <w:sz w:val="20"/>
          <w:szCs w:val="20"/>
          <w:u w:val="single"/>
          <w:bdr w:val="none" w:sz="0" w:space="0" w:color="auto"/>
          <w:lang w:val="en-GB" w:eastAsia="en-GB"/>
        </w:rPr>
        <w:t>ELG: Numerical Patterns</w:t>
      </w:r>
      <w:r w:rsidRPr="00B673DC">
        <w:rPr>
          <w:rFonts w:ascii="Comic Sans MS" w:eastAsia="Times New Roman" w:hAnsi="Comic Sans MS"/>
          <w:sz w:val="20"/>
          <w:szCs w:val="20"/>
          <w:bdr w:val="none" w:sz="0" w:space="0" w:color="auto"/>
          <w:lang w:val="en-GB" w:eastAsia="en-GB"/>
        </w:rPr>
        <w:t xml:space="preserve"> Children at the expected level of development will: - Verbally count beyond 20, recognising the pattern of the counting system; - Compare quantities up to 10 in different contexts, recognising when one quantity is greater than, less than or the same as the other quantity; - Explore and represent patterns within numbers up to 10, including evens and odds, double facts and how quantities can be distributed equally. </w:t>
      </w:r>
    </w:p>
    <w:p w14:paraId="7EF5A8DF" w14:textId="315C78E9" w:rsidR="00102B67" w:rsidRDefault="00102B67" w:rsidP="00B673DC">
      <w:pPr>
        <w:pBdr>
          <w:top w:val="none" w:sz="0" w:space="0" w:color="auto"/>
          <w:left w:val="none" w:sz="0" w:space="0" w:color="auto"/>
          <w:bottom w:val="none" w:sz="0" w:space="0" w:color="auto"/>
          <w:right w:val="none" w:sz="0" w:space="0" w:color="auto"/>
          <w:between w:val="none" w:sz="0" w:space="0" w:color="auto"/>
          <w:bar w:val="none" w:sz="0" w:color="auto"/>
        </w:pBdr>
        <w:rPr>
          <w:rFonts w:ascii="Comic Sans MS" w:eastAsia="Times New Roman" w:hAnsi="Comic Sans MS"/>
          <w:sz w:val="20"/>
          <w:szCs w:val="20"/>
          <w:bdr w:val="none" w:sz="0" w:space="0" w:color="auto"/>
          <w:lang w:val="en-GB" w:eastAsia="en-GB"/>
        </w:rPr>
      </w:pPr>
    </w:p>
    <w:p w14:paraId="43974CE6" w14:textId="13F905E7" w:rsidR="00102B67" w:rsidRDefault="00102B67" w:rsidP="00B673DC">
      <w:pPr>
        <w:pBdr>
          <w:top w:val="none" w:sz="0" w:space="0" w:color="auto"/>
          <w:left w:val="none" w:sz="0" w:space="0" w:color="auto"/>
          <w:bottom w:val="none" w:sz="0" w:space="0" w:color="auto"/>
          <w:right w:val="none" w:sz="0" w:space="0" w:color="auto"/>
          <w:between w:val="none" w:sz="0" w:space="0" w:color="auto"/>
          <w:bar w:val="none" w:sz="0" w:color="auto"/>
        </w:pBdr>
        <w:rPr>
          <w:rFonts w:ascii="Comic Sans MS" w:eastAsia="Times New Roman" w:hAnsi="Comic Sans MS"/>
          <w:sz w:val="20"/>
          <w:szCs w:val="20"/>
          <w:u w:val="single"/>
          <w:bdr w:val="none" w:sz="0" w:space="0" w:color="auto"/>
          <w:lang w:val="en-GB" w:eastAsia="en-GB"/>
        </w:rPr>
      </w:pPr>
      <w:r w:rsidRPr="00102B67">
        <w:rPr>
          <w:rFonts w:ascii="Comic Sans MS" w:eastAsia="Times New Roman" w:hAnsi="Comic Sans MS"/>
          <w:sz w:val="20"/>
          <w:szCs w:val="20"/>
          <w:u w:val="single"/>
          <w:bdr w:val="none" w:sz="0" w:space="0" w:color="auto"/>
          <w:lang w:val="en-GB" w:eastAsia="en-GB"/>
        </w:rPr>
        <w:t>Daily Maths</w:t>
      </w:r>
    </w:p>
    <w:p w14:paraId="5364331A" w14:textId="20E32616" w:rsidR="00102B67" w:rsidRPr="00B673DC" w:rsidRDefault="00102B67" w:rsidP="00B673DC">
      <w:pPr>
        <w:pBdr>
          <w:top w:val="none" w:sz="0" w:space="0" w:color="auto"/>
          <w:left w:val="none" w:sz="0" w:space="0" w:color="auto"/>
          <w:bottom w:val="none" w:sz="0" w:space="0" w:color="auto"/>
          <w:right w:val="none" w:sz="0" w:space="0" w:color="auto"/>
          <w:between w:val="none" w:sz="0" w:space="0" w:color="auto"/>
          <w:bar w:val="none" w:sz="0" w:color="auto"/>
        </w:pBdr>
        <w:rPr>
          <w:rFonts w:ascii="Comic Sans MS" w:eastAsia="Times New Roman" w:hAnsi="Comic Sans MS"/>
          <w:sz w:val="20"/>
          <w:szCs w:val="20"/>
          <w:bdr w:val="none" w:sz="0" w:space="0" w:color="auto"/>
          <w:lang w:val="en-GB" w:eastAsia="en-GB"/>
        </w:rPr>
      </w:pPr>
      <w:r>
        <w:rPr>
          <w:rFonts w:ascii="Comic Sans MS" w:eastAsia="Times New Roman" w:hAnsi="Comic Sans MS"/>
          <w:sz w:val="20"/>
          <w:szCs w:val="20"/>
          <w:bdr w:val="none" w:sz="0" w:space="0" w:color="auto"/>
          <w:lang w:val="en-GB" w:eastAsia="en-GB"/>
        </w:rPr>
        <w:t>As part of our everyday practice in EYFS we change our number on the working walls. The number is shown in a variety of ways: value, number placement, one more one less, odd and evenings, quantities, time, money, 10s frame, arras, bead string, Numicon, and number formation.</w:t>
      </w:r>
    </w:p>
    <w:p w14:paraId="325913F9" w14:textId="719FCE67" w:rsidR="00B673DC" w:rsidRDefault="00B673DC" w:rsidP="00B673DC">
      <w:pPr>
        <w:rPr>
          <w:rFonts w:ascii="Comic Sans MS" w:eastAsia="Times New Roman" w:hAnsi="Comic Sans MS" w:cs="Amatic SC"/>
          <w:kern w:val="3"/>
          <w:sz w:val="20"/>
          <w:szCs w:val="20"/>
          <w:u w:val="single"/>
          <w:lang w:eastAsia="en-GB"/>
        </w:rPr>
      </w:pPr>
    </w:p>
    <w:p w14:paraId="28939B7C" w14:textId="2CEB5EE3" w:rsidR="007B0D8A" w:rsidRPr="00B673DC" w:rsidRDefault="007B0D8A" w:rsidP="00102B67">
      <w:pPr>
        <w:rPr>
          <w:rFonts w:ascii="Comic Sans MS" w:hAnsi="Comic Sans MS"/>
          <w:sz w:val="20"/>
          <w:szCs w:val="20"/>
        </w:rPr>
      </w:pPr>
      <w:r w:rsidRPr="00102B67">
        <w:rPr>
          <w:rFonts w:ascii="Comic Sans MS" w:hAnsi="Comic Sans MS"/>
          <w:sz w:val="20"/>
          <w:szCs w:val="20"/>
          <w:u w:val="single"/>
        </w:rPr>
        <w:t xml:space="preserve">Daily </w:t>
      </w:r>
      <w:r w:rsidR="00E11058">
        <w:rPr>
          <w:rFonts w:ascii="Comic Sans MS" w:hAnsi="Comic Sans MS"/>
          <w:sz w:val="20"/>
          <w:szCs w:val="20"/>
          <w:u w:val="single"/>
        </w:rPr>
        <w:t>C</w:t>
      </w:r>
      <w:r w:rsidRPr="00102B67">
        <w:rPr>
          <w:rFonts w:ascii="Comic Sans MS" w:hAnsi="Comic Sans MS"/>
          <w:sz w:val="20"/>
          <w:szCs w:val="20"/>
          <w:u w:val="single"/>
        </w:rPr>
        <w:t>alendar:</w:t>
      </w:r>
      <w:r>
        <w:rPr>
          <w:rFonts w:ascii="Comic Sans MS" w:hAnsi="Comic Sans MS"/>
          <w:sz w:val="20"/>
          <w:szCs w:val="20"/>
        </w:rPr>
        <w:t xml:space="preserve"> </w:t>
      </w:r>
      <w:r w:rsidR="00102B67">
        <w:rPr>
          <w:rFonts w:ascii="Comic Sans MS" w:hAnsi="Comic Sans MS"/>
          <w:sz w:val="20"/>
          <w:szCs w:val="20"/>
        </w:rPr>
        <w:t>our calendar is discussed daily and shows:  the d</w:t>
      </w:r>
      <w:r>
        <w:rPr>
          <w:rFonts w:ascii="Comic Sans MS" w:hAnsi="Comic Sans MS"/>
          <w:sz w:val="20"/>
          <w:szCs w:val="20"/>
        </w:rPr>
        <w:t>ays of the week, seasons, sequence daily events</w:t>
      </w:r>
      <w:r w:rsidR="00102B67">
        <w:rPr>
          <w:rFonts w:ascii="Comic Sans MS" w:hAnsi="Comic Sans MS"/>
          <w:sz w:val="20"/>
          <w:szCs w:val="20"/>
        </w:rPr>
        <w:t xml:space="preserve"> and </w:t>
      </w:r>
      <w:r>
        <w:rPr>
          <w:rFonts w:ascii="Comic Sans MS" w:hAnsi="Comic Sans MS"/>
          <w:sz w:val="20"/>
          <w:szCs w:val="20"/>
        </w:rPr>
        <w:t>events throughout the month.</w:t>
      </w:r>
    </w:p>
    <w:p w14:paraId="3019642B" w14:textId="06E144C7" w:rsidR="00B673DC" w:rsidRDefault="00B673DC" w:rsidP="00B673DC">
      <w:pPr>
        <w:tabs>
          <w:tab w:val="left" w:pos="5336"/>
        </w:tabs>
        <w:rPr>
          <w:lang w:val="en-GB" w:eastAsia="en-GB"/>
        </w:rPr>
      </w:pPr>
    </w:p>
    <w:p w14:paraId="0B184B6D" w14:textId="3E1259C4" w:rsidR="00D514A3" w:rsidRDefault="00D514A3" w:rsidP="00B673DC">
      <w:pPr>
        <w:tabs>
          <w:tab w:val="left" w:pos="5336"/>
        </w:tabs>
        <w:rPr>
          <w:lang w:val="en-GB" w:eastAsia="en-GB"/>
        </w:rPr>
      </w:pPr>
    </w:p>
    <w:p w14:paraId="610A9009" w14:textId="6D449636" w:rsidR="00D514A3" w:rsidRDefault="00D514A3" w:rsidP="00B673DC">
      <w:pPr>
        <w:tabs>
          <w:tab w:val="left" w:pos="5336"/>
        </w:tabs>
        <w:rPr>
          <w:lang w:val="en-GB" w:eastAsia="en-GB"/>
        </w:rPr>
      </w:pPr>
    </w:p>
    <w:p w14:paraId="7B4399DD" w14:textId="77777777" w:rsidR="00D514A3" w:rsidRPr="00B673DC" w:rsidRDefault="00D514A3" w:rsidP="00B673DC">
      <w:pPr>
        <w:tabs>
          <w:tab w:val="left" w:pos="5336"/>
        </w:tabs>
        <w:rPr>
          <w:lang w:val="en-GB" w:eastAsia="en-GB"/>
        </w:rPr>
      </w:pPr>
    </w:p>
    <w:p w14:paraId="7D291904" w14:textId="77777777" w:rsidR="00D514A3" w:rsidRDefault="00D514A3">
      <w:pPr>
        <w:pStyle w:val="Body"/>
        <w:rPr>
          <w:rFonts w:ascii="Arial" w:eastAsia="Arial" w:hAnsi="Arial" w:cs="Arial"/>
          <w:sz w:val="26"/>
          <w:szCs w:val="26"/>
          <w:u w:val="single"/>
        </w:rPr>
      </w:pPr>
    </w:p>
    <w:tbl>
      <w:tblPr>
        <w:tblW w:w="1311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7"/>
        <w:gridCol w:w="651"/>
        <w:gridCol w:w="670"/>
        <w:gridCol w:w="181"/>
        <w:gridCol w:w="683"/>
        <w:gridCol w:w="96"/>
        <w:gridCol w:w="858"/>
        <w:gridCol w:w="43"/>
        <w:gridCol w:w="881"/>
        <w:gridCol w:w="636"/>
        <w:gridCol w:w="29"/>
        <w:gridCol w:w="131"/>
        <w:gridCol w:w="876"/>
        <w:gridCol w:w="1232"/>
        <w:gridCol w:w="30"/>
        <w:gridCol w:w="55"/>
        <w:gridCol w:w="691"/>
        <w:gridCol w:w="321"/>
        <w:gridCol w:w="23"/>
        <w:gridCol w:w="871"/>
        <w:gridCol w:w="286"/>
        <w:gridCol w:w="1081"/>
        <w:gridCol w:w="15"/>
        <w:gridCol w:w="11"/>
        <w:gridCol w:w="1130"/>
        <w:gridCol w:w="5"/>
        <w:gridCol w:w="1092"/>
        <w:gridCol w:w="45"/>
        <w:gridCol w:w="7"/>
      </w:tblGrid>
      <w:tr w:rsidR="00EF46DD" w:rsidRPr="00977F5D" w14:paraId="558AD702" w14:textId="77777777" w:rsidTr="00EF46DD">
        <w:trPr>
          <w:gridAfter w:val="1"/>
          <w:wAfter w:w="7" w:type="dxa"/>
          <w:trHeight w:val="495"/>
        </w:trPr>
        <w:tc>
          <w:tcPr>
            <w:tcW w:w="488"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tcPr>
          <w:p w14:paraId="2CB1A3F1" w14:textId="77777777" w:rsidR="00D514A3" w:rsidRPr="00977F5D" w:rsidRDefault="00D514A3" w:rsidP="006C54BF">
            <w:pPr>
              <w:rPr>
                <w:rFonts w:ascii="Comic Sans MS" w:hAnsi="Comic Sans MS"/>
                <w:sz w:val="22"/>
                <w:szCs w:val="22"/>
              </w:rPr>
            </w:pPr>
          </w:p>
        </w:tc>
        <w:tc>
          <w:tcPr>
            <w:tcW w:w="652" w:type="dxa"/>
            <w:tcBorders>
              <w:top w:val="single" w:sz="8" w:space="0" w:color="000000"/>
              <w:left w:val="single" w:sz="8" w:space="0" w:color="000000"/>
              <w:bottom w:val="single" w:sz="8" w:space="0" w:color="000000"/>
              <w:right w:val="single" w:sz="8" w:space="0" w:color="000000"/>
            </w:tcBorders>
            <w:shd w:val="clear" w:color="auto" w:fill="8EAADB"/>
            <w:tcMar>
              <w:top w:w="80" w:type="dxa"/>
              <w:left w:w="80" w:type="dxa"/>
              <w:bottom w:w="80" w:type="dxa"/>
              <w:right w:w="80" w:type="dxa"/>
            </w:tcMar>
            <w:vAlign w:val="center"/>
          </w:tcPr>
          <w:p w14:paraId="35EB2733" w14:textId="77777777" w:rsidR="00D514A3" w:rsidRPr="00977F5D" w:rsidRDefault="00D514A3" w:rsidP="006C54BF">
            <w:pPr>
              <w:pStyle w:val="BodyB"/>
              <w:suppressAutoHyphens/>
              <w:jc w:val="center"/>
              <w:outlineLvl w:val="0"/>
              <w:rPr>
                <w:rFonts w:ascii="Comic Sans MS" w:hAnsi="Comic Sans MS"/>
                <w:sz w:val="22"/>
                <w:szCs w:val="22"/>
              </w:rPr>
            </w:pPr>
            <w:r w:rsidRPr="00977F5D">
              <w:rPr>
                <w:rStyle w:val="None"/>
                <w:rFonts w:ascii="Comic Sans MS" w:hAnsi="Comic Sans MS"/>
                <w:color w:val="FFFFFF"/>
                <w:sz w:val="22"/>
                <w:szCs w:val="22"/>
                <w:u w:color="FFFFFF"/>
              </w:rPr>
              <w:t>Week 1</w:t>
            </w:r>
          </w:p>
        </w:tc>
        <w:tc>
          <w:tcPr>
            <w:tcW w:w="670" w:type="dxa"/>
            <w:tcBorders>
              <w:top w:val="single" w:sz="8" w:space="0" w:color="000000"/>
              <w:left w:val="single" w:sz="8" w:space="0" w:color="000000"/>
              <w:bottom w:val="single" w:sz="8" w:space="0" w:color="000000"/>
              <w:right w:val="single" w:sz="8" w:space="0" w:color="000000"/>
            </w:tcBorders>
            <w:shd w:val="clear" w:color="auto" w:fill="8EAADB"/>
            <w:tcMar>
              <w:top w:w="80" w:type="dxa"/>
              <w:left w:w="80" w:type="dxa"/>
              <w:bottom w:w="80" w:type="dxa"/>
              <w:right w:w="80" w:type="dxa"/>
            </w:tcMar>
            <w:vAlign w:val="center"/>
          </w:tcPr>
          <w:p w14:paraId="194B906B" w14:textId="77777777" w:rsidR="00D514A3" w:rsidRPr="00977F5D" w:rsidRDefault="00D514A3" w:rsidP="006C54BF">
            <w:pPr>
              <w:pStyle w:val="BodyB"/>
              <w:suppressAutoHyphens/>
              <w:jc w:val="center"/>
              <w:outlineLvl w:val="0"/>
              <w:rPr>
                <w:rFonts w:ascii="Comic Sans MS" w:hAnsi="Comic Sans MS"/>
                <w:sz w:val="22"/>
                <w:szCs w:val="22"/>
              </w:rPr>
            </w:pPr>
            <w:r w:rsidRPr="00977F5D">
              <w:rPr>
                <w:rStyle w:val="None"/>
                <w:rFonts w:ascii="Comic Sans MS" w:hAnsi="Comic Sans MS"/>
                <w:color w:val="FFFFFF"/>
                <w:sz w:val="22"/>
                <w:szCs w:val="22"/>
                <w:u w:color="FFFFFF"/>
              </w:rPr>
              <w:t>Week 2</w:t>
            </w:r>
          </w:p>
        </w:tc>
        <w:tc>
          <w:tcPr>
            <w:tcW w:w="864" w:type="dxa"/>
            <w:gridSpan w:val="2"/>
            <w:tcBorders>
              <w:top w:val="single" w:sz="8" w:space="0" w:color="000000"/>
              <w:left w:val="single" w:sz="8" w:space="0" w:color="000000"/>
              <w:bottom w:val="single" w:sz="8" w:space="0" w:color="000000"/>
              <w:right w:val="single" w:sz="8" w:space="0" w:color="000000"/>
            </w:tcBorders>
            <w:shd w:val="clear" w:color="auto" w:fill="8EAADB"/>
            <w:tcMar>
              <w:top w:w="80" w:type="dxa"/>
              <w:left w:w="80" w:type="dxa"/>
              <w:bottom w:w="80" w:type="dxa"/>
              <w:right w:w="80" w:type="dxa"/>
            </w:tcMar>
            <w:vAlign w:val="center"/>
          </w:tcPr>
          <w:p w14:paraId="02F017E4" w14:textId="77777777" w:rsidR="00D514A3" w:rsidRPr="00977F5D" w:rsidRDefault="00D514A3" w:rsidP="006C54BF">
            <w:pPr>
              <w:pStyle w:val="BodyB"/>
              <w:suppressAutoHyphens/>
              <w:jc w:val="center"/>
              <w:outlineLvl w:val="0"/>
              <w:rPr>
                <w:rFonts w:ascii="Comic Sans MS" w:hAnsi="Comic Sans MS"/>
                <w:sz w:val="22"/>
                <w:szCs w:val="22"/>
              </w:rPr>
            </w:pPr>
            <w:r w:rsidRPr="00977F5D">
              <w:rPr>
                <w:rStyle w:val="None"/>
                <w:rFonts w:ascii="Comic Sans MS" w:hAnsi="Comic Sans MS"/>
                <w:color w:val="FFFFFF"/>
                <w:sz w:val="22"/>
                <w:szCs w:val="22"/>
                <w:u w:color="FFFFFF"/>
              </w:rPr>
              <w:t>Week 3</w:t>
            </w:r>
          </w:p>
        </w:tc>
        <w:tc>
          <w:tcPr>
            <w:tcW w:w="996" w:type="dxa"/>
            <w:gridSpan w:val="3"/>
            <w:tcBorders>
              <w:top w:val="single" w:sz="8" w:space="0" w:color="000000"/>
              <w:left w:val="single" w:sz="8" w:space="0" w:color="000000"/>
              <w:bottom w:val="single" w:sz="8" w:space="0" w:color="000000"/>
              <w:right w:val="single" w:sz="8" w:space="0" w:color="000000"/>
            </w:tcBorders>
            <w:shd w:val="clear" w:color="auto" w:fill="8EAADB"/>
            <w:tcMar>
              <w:top w:w="80" w:type="dxa"/>
              <w:left w:w="80" w:type="dxa"/>
              <w:bottom w:w="80" w:type="dxa"/>
              <w:right w:w="80" w:type="dxa"/>
            </w:tcMar>
            <w:vAlign w:val="center"/>
          </w:tcPr>
          <w:p w14:paraId="4FD13016" w14:textId="77777777" w:rsidR="00D514A3" w:rsidRPr="00977F5D" w:rsidRDefault="00D514A3" w:rsidP="006C54BF">
            <w:pPr>
              <w:pStyle w:val="BodyB"/>
              <w:suppressAutoHyphens/>
              <w:jc w:val="center"/>
              <w:outlineLvl w:val="0"/>
              <w:rPr>
                <w:rFonts w:ascii="Comic Sans MS" w:hAnsi="Comic Sans MS"/>
                <w:sz w:val="22"/>
                <w:szCs w:val="22"/>
              </w:rPr>
            </w:pPr>
            <w:r w:rsidRPr="00977F5D">
              <w:rPr>
                <w:rStyle w:val="None"/>
                <w:rFonts w:ascii="Comic Sans MS" w:hAnsi="Comic Sans MS"/>
                <w:color w:val="FFFFFF"/>
                <w:sz w:val="22"/>
                <w:szCs w:val="22"/>
                <w:u w:color="FFFFFF"/>
              </w:rPr>
              <w:t xml:space="preserve">Week 4    </w:t>
            </w:r>
          </w:p>
        </w:tc>
        <w:tc>
          <w:tcPr>
            <w:tcW w:w="881" w:type="dxa"/>
            <w:tcBorders>
              <w:top w:val="single" w:sz="8" w:space="0" w:color="000000"/>
              <w:left w:val="single" w:sz="8" w:space="0" w:color="000000"/>
              <w:bottom w:val="single" w:sz="4" w:space="0" w:color="000000"/>
              <w:right w:val="single" w:sz="8" w:space="0" w:color="000000"/>
            </w:tcBorders>
            <w:shd w:val="clear" w:color="auto" w:fill="8EAADB"/>
            <w:tcMar>
              <w:top w:w="80" w:type="dxa"/>
              <w:left w:w="80" w:type="dxa"/>
              <w:bottom w:w="80" w:type="dxa"/>
              <w:right w:w="80" w:type="dxa"/>
            </w:tcMar>
            <w:vAlign w:val="center"/>
          </w:tcPr>
          <w:p w14:paraId="272EA6EB" w14:textId="77777777" w:rsidR="00D514A3" w:rsidRPr="00977F5D" w:rsidRDefault="00D514A3" w:rsidP="006C54BF">
            <w:pPr>
              <w:pStyle w:val="BodyB"/>
              <w:suppressAutoHyphens/>
              <w:jc w:val="center"/>
              <w:outlineLvl w:val="0"/>
              <w:rPr>
                <w:rFonts w:ascii="Comic Sans MS" w:hAnsi="Comic Sans MS"/>
                <w:sz w:val="22"/>
                <w:szCs w:val="22"/>
              </w:rPr>
            </w:pPr>
            <w:r w:rsidRPr="00977F5D">
              <w:rPr>
                <w:rStyle w:val="None"/>
                <w:rFonts w:ascii="Comic Sans MS" w:hAnsi="Comic Sans MS"/>
                <w:color w:val="FFFFFF"/>
                <w:sz w:val="22"/>
                <w:szCs w:val="22"/>
                <w:u w:color="FFFFFF"/>
              </w:rPr>
              <w:t>Week 5</w:t>
            </w:r>
          </w:p>
        </w:tc>
        <w:tc>
          <w:tcPr>
            <w:tcW w:w="794" w:type="dxa"/>
            <w:gridSpan w:val="3"/>
            <w:tcBorders>
              <w:top w:val="single" w:sz="8" w:space="0" w:color="000000"/>
              <w:left w:val="single" w:sz="8" w:space="0" w:color="000000"/>
              <w:bottom w:val="single" w:sz="4" w:space="0" w:color="000000"/>
              <w:right w:val="single" w:sz="8" w:space="0" w:color="000000"/>
            </w:tcBorders>
            <w:shd w:val="clear" w:color="auto" w:fill="8EAADB"/>
            <w:tcMar>
              <w:top w:w="80" w:type="dxa"/>
              <w:left w:w="80" w:type="dxa"/>
              <w:bottom w:w="80" w:type="dxa"/>
              <w:right w:w="80" w:type="dxa"/>
            </w:tcMar>
            <w:vAlign w:val="center"/>
          </w:tcPr>
          <w:p w14:paraId="43C65791" w14:textId="77777777" w:rsidR="00D514A3" w:rsidRPr="00977F5D" w:rsidRDefault="00D514A3" w:rsidP="006C54BF">
            <w:pPr>
              <w:pStyle w:val="BodyB"/>
              <w:suppressAutoHyphens/>
              <w:jc w:val="center"/>
              <w:outlineLvl w:val="0"/>
              <w:rPr>
                <w:rFonts w:ascii="Comic Sans MS" w:hAnsi="Comic Sans MS"/>
                <w:sz w:val="22"/>
                <w:szCs w:val="22"/>
              </w:rPr>
            </w:pPr>
            <w:r w:rsidRPr="00977F5D">
              <w:rPr>
                <w:rStyle w:val="None"/>
                <w:rFonts w:ascii="Comic Sans MS" w:hAnsi="Comic Sans MS"/>
                <w:color w:val="FFFFFF"/>
                <w:sz w:val="22"/>
                <w:szCs w:val="22"/>
                <w:u w:color="FFFFFF"/>
              </w:rPr>
              <w:t>Week 6</w:t>
            </w:r>
          </w:p>
        </w:tc>
        <w:tc>
          <w:tcPr>
            <w:tcW w:w="876" w:type="dxa"/>
            <w:tcBorders>
              <w:top w:val="single" w:sz="8" w:space="0" w:color="000000"/>
              <w:left w:val="single" w:sz="8" w:space="0" w:color="000000"/>
              <w:bottom w:val="single" w:sz="4" w:space="0" w:color="000000"/>
              <w:right w:val="single" w:sz="8" w:space="0" w:color="000000"/>
            </w:tcBorders>
            <w:shd w:val="clear" w:color="auto" w:fill="8EAADB"/>
            <w:tcMar>
              <w:top w:w="80" w:type="dxa"/>
              <w:left w:w="80" w:type="dxa"/>
              <w:bottom w:w="80" w:type="dxa"/>
              <w:right w:w="80" w:type="dxa"/>
            </w:tcMar>
            <w:vAlign w:val="center"/>
          </w:tcPr>
          <w:p w14:paraId="2B1A397B" w14:textId="77777777" w:rsidR="00D514A3" w:rsidRPr="00977F5D" w:rsidRDefault="00D514A3" w:rsidP="006C54BF">
            <w:pPr>
              <w:pStyle w:val="BodyB"/>
              <w:suppressAutoHyphens/>
              <w:jc w:val="center"/>
              <w:outlineLvl w:val="0"/>
              <w:rPr>
                <w:rFonts w:ascii="Comic Sans MS" w:hAnsi="Comic Sans MS"/>
                <w:sz w:val="22"/>
                <w:szCs w:val="22"/>
              </w:rPr>
            </w:pPr>
            <w:r w:rsidRPr="00977F5D">
              <w:rPr>
                <w:rStyle w:val="None"/>
                <w:rFonts w:ascii="Comic Sans MS" w:hAnsi="Comic Sans MS"/>
                <w:color w:val="FFFFFF"/>
                <w:sz w:val="22"/>
                <w:szCs w:val="22"/>
                <w:u w:color="FFFFFF"/>
              </w:rPr>
              <w:t>Week 7</w:t>
            </w:r>
          </w:p>
        </w:tc>
        <w:tc>
          <w:tcPr>
            <w:tcW w:w="1318" w:type="dxa"/>
            <w:gridSpan w:val="3"/>
            <w:tcBorders>
              <w:top w:val="single" w:sz="8" w:space="0" w:color="000000"/>
              <w:left w:val="single" w:sz="8" w:space="0" w:color="000000"/>
              <w:bottom w:val="single" w:sz="8" w:space="0" w:color="000000"/>
              <w:right w:val="single" w:sz="8" w:space="0" w:color="000000"/>
            </w:tcBorders>
            <w:shd w:val="clear" w:color="auto" w:fill="8EAADB"/>
            <w:tcMar>
              <w:top w:w="80" w:type="dxa"/>
              <w:left w:w="80" w:type="dxa"/>
              <w:bottom w:w="80" w:type="dxa"/>
              <w:right w:w="80" w:type="dxa"/>
            </w:tcMar>
            <w:vAlign w:val="center"/>
          </w:tcPr>
          <w:p w14:paraId="281BFB6D" w14:textId="77777777" w:rsidR="00D514A3" w:rsidRPr="00977F5D" w:rsidRDefault="00D514A3" w:rsidP="006C54BF">
            <w:pPr>
              <w:pStyle w:val="BodyB"/>
              <w:suppressAutoHyphens/>
              <w:jc w:val="center"/>
              <w:outlineLvl w:val="0"/>
              <w:rPr>
                <w:rFonts w:ascii="Comic Sans MS" w:hAnsi="Comic Sans MS"/>
                <w:sz w:val="22"/>
                <w:szCs w:val="22"/>
              </w:rPr>
            </w:pPr>
            <w:r w:rsidRPr="00977F5D">
              <w:rPr>
                <w:rStyle w:val="None"/>
                <w:rFonts w:ascii="Comic Sans MS" w:hAnsi="Comic Sans MS"/>
                <w:color w:val="FFFFFF"/>
                <w:sz w:val="22"/>
                <w:szCs w:val="22"/>
                <w:u w:color="FFFFFF"/>
              </w:rPr>
              <w:t>Week 8</w:t>
            </w:r>
          </w:p>
        </w:tc>
        <w:tc>
          <w:tcPr>
            <w:tcW w:w="1012" w:type="dxa"/>
            <w:gridSpan w:val="2"/>
            <w:tcBorders>
              <w:top w:val="single" w:sz="8" w:space="0" w:color="000000"/>
              <w:left w:val="single" w:sz="8" w:space="0" w:color="000000"/>
              <w:bottom w:val="single" w:sz="8" w:space="0" w:color="000000"/>
              <w:right w:val="single" w:sz="8" w:space="0" w:color="000000"/>
            </w:tcBorders>
            <w:shd w:val="clear" w:color="auto" w:fill="8EAADB"/>
            <w:tcMar>
              <w:top w:w="80" w:type="dxa"/>
              <w:left w:w="80" w:type="dxa"/>
              <w:bottom w:w="80" w:type="dxa"/>
              <w:right w:w="80" w:type="dxa"/>
            </w:tcMar>
            <w:vAlign w:val="center"/>
          </w:tcPr>
          <w:p w14:paraId="548952F9" w14:textId="77777777" w:rsidR="00D514A3" w:rsidRPr="00977F5D" w:rsidRDefault="00D514A3" w:rsidP="006C54BF">
            <w:pPr>
              <w:pStyle w:val="BodyB"/>
              <w:suppressAutoHyphens/>
              <w:jc w:val="center"/>
              <w:outlineLvl w:val="0"/>
              <w:rPr>
                <w:rFonts w:ascii="Comic Sans MS" w:hAnsi="Comic Sans MS"/>
                <w:sz w:val="22"/>
                <w:szCs w:val="22"/>
              </w:rPr>
            </w:pPr>
            <w:r w:rsidRPr="00977F5D">
              <w:rPr>
                <w:rStyle w:val="None"/>
                <w:rFonts w:ascii="Comic Sans MS" w:hAnsi="Comic Sans MS"/>
                <w:color w:val="FFFFFF"/>
                <w:sz w:val="22"/>
                <w:szCs w:val="22"/>
                <w:u w:color="FFFFFF"/>
              </w:rPr>
              <w:t xml:space="preserve">Week 9     </w:t>
            </w:r>
          </w:p>
        </w:tc>
        <w:tc>
          <w:tcPr>
            <w:tcW w:w="1180" w:type="dxa"/>
            <w:gridSpan w:val="3"/>
            <w:tcBorders>
              <w:top w:val="single" w:sz="8" w:space="0" w:color="000000"/>
              <w:left w:val="single" w:sz="8" w:space="0" w:color="000000"/>
              <w:bottom w:val="single" w:sz="8" w:space="0" w:color="000000"/>
              <w:right w:val="single" w:sz="8" w:space="0" w:color="000000"/>
            </w:tcBorders>
            <w:shd w:val="clear" w:color="auto" w:fill="8EAADB"/>
            <w:tcMar>
              <w:top w:w="80" w:type="dxa"/>
              <w:left w:w="80" w:type="dxa"/>
              <w:bottom w:w="80" w:type="dxa"/>
              <w:right w:w="80" w:type="dxa"/>
            </w:tcMar>
            <w:vAlign w:val="center"/>
          </w:tcPr>
          <w:p w14:paraId="3340F426" w14:textId="77777777" w:rsidR="00D514A3" w:rsidRPr="00977F5D" w:rsidRDefault="00D514A3" w:rsidP="006C54BF">
            <w:pPr>
              <w:pStyle w:val="BodyB"/>
              <w:tabs>
                <w:tab w:val="left" w:pos="1440"/>
              </w:tabs>
              <w:suppressAutoHyphens/>
              <w:jc w:val="center"/>
              <w:outlineLvl w:val="0"/>
              <w:rPr>
                <w:rStyle w:val="None"/>
                <w:rFonts w:ascii="Comic Sans MS" w:hAnsi="Comic Sans MS"/>
                <w:sz w:val="22"/>
                <w:szCs w:val="22"/>
              </w:rPr>
            </w:pPr>
            <w:r w:rsidRPr="00977F5D">
              <w:rPr>
                <w:rStyle w:val="None"/>
                <w:rFonts w:ascii="Comic Sans MS" w:hAnsi="Comic Sans MS"/>
                <w:color w:val="FFFFFF"/>
                <w:sz w:val="22"/>
                <w:szCs w:val="22"/>
                <w:u w:color="FFFFFF"/>
              </w:rPr>
              <w:t>Week</w:t>
            </w:r>
          </w:p>
          <w:p w14:paraId="5DE3198A" w14:textId="77777777" w:rsidR="00D514A3" w:rsidRPr="00977F5D" w:rsidRDefault="00D514A3" w:rsidP="006C54BF">
            <w:pPr>
              <w:pStyle w:val="BodyB"/>
              <w:tabs>
                <w:tab w:val="left" w:pos="1440"/>
              </w:tabs>
              <w:suppressAutoHyphens/>
              <w:jc w:val="center"/>
              <w:outlineLvl w:val="0"/>
              <w:rPr>
                <w:rFonts w:ascii="Comic Sans MS" w:hAnsi="Comic Sans MS"/>
                <w:sz w:val="22"/>
                <w:szCs w:val="22"/>
              </w:rPr>
            </w:pPr>
            <w:r w:rsidRPr="00977F5D">
              <w:rPr>
                <w:rStyle w:val="None"/>
                <w:rFonts w:ascii="Comic Sans MS" w:hAnsi="Comic Sans MS"/>
                <w:color w:val="FFFFFF"/>
                <w:sz w:val="22"/>
                <w:szCs w:val="22"/>
                <w:u w:color="FFFFFF"/>
              </w:rPr>
              <w:t>10</w:t>
            </w:r>
          </w:p>
        </w:tc>
        <w:tc>
          <w:tcPr>
            <w:tcW w:w="1097" w:type="dxa"/>
            <w:gridSpan w:val="2"/>
            <w:tcBorders>
              <w:top w:val="single" w:sz="8" w:space="0" w:color="000000"/>
              <w:left w:val="single" w:sz="8" w:space="0" w:color="000000"/>
              <w:bottom w:val="single" w:sz="4" w:space="0" w:color="000000"/>
              <w:right w:val="single" w:sz="8" w:space="0" w:color="000000"/>
            </w:tcBorders>
            <w:shd w:val="clear" w:color="auto" w:fill="8EAADB"/>
            <w:tcMar>
              <w:top w:w="80" w:type="dxa"/>
              <w:left w:w="80" w:type="dxa"/>
              <w:bottom w:w="80" w:type="dxa"/>
              <w:right w:w="80" w:type="dxa"/>
            </w:tcMar>
            <w:vAlign w:val="center"/>
          </w:tcPr>
          <w:p w14:paraId="6C57A4C3" w14:textId="77777777" w:rsidR="00D514A3" w:rsidRPr="00977F5D" w:rsidRDefault="00D514A3" w:rsidP="006C54BF">
            <w:pPr>
              <w:pStyle w:val="BodyB"/>
              <w:suppressAutoHyphens/>
              <w:jc w:val="center"/>
              <w:outlineLvl w:val="0"/>
              <w:rPr>
                <w:rFonts w:ascii="Comic Sans MS" w:hAnsi="Comic Sans MS"/>
                <w:sz w:val="22"/>
                <w:szCs w:val="22"/>
              </w:rPr>
            </w:pPr>
            <w:r w:rsidRPr="00977F5D">
              <w:rPr>
                <w:rStyle w:val="None"/>
                <w:rFonts w:ascii="Comic Sans MS" w:hAnsi="Comic Sans MS"/>
                <w:color w:val="FFFFFF"/>
                <w:sz w:val="22"/>
                <w:szCs w:val="22"/>
                <w:u w:color="FFFFFF"/>
              </w:rPr>
              <w:t>Week 11</w:t>
            </w:r>
          </w:p>
        </w:tc>
        <w:tc>
          <w:tcPr>
            <w:tcW w:w="1142" w:type="dxa"/>
            <w:gridSpan w:val="2"/>
            <w:tcBorders>
              <w:top w:val="single" w:sz="8" w:space="0" w:color="000000"/>
              <w:left w:val="single" w:sz="8" w:space="0" w:color="000000"/>
              <w:bottom w:val="single" w:sz="8" w:space="0" w:color="000000"/>
              <w:right w:val="single" w:sz="8" w:space="0" w:color="000000"/>
            </w:tcBorders>
            <w:shd w:val="clear" w:color="auto" w:fill="8EAADB"/>
            <w:tcMar>
              <w:top w:w="80" w:type="dxa"/>
              <w:left w:w="80" w:type="dxa"/>
              <w:bottom w:w="80" w:type="dxa"/>
              <w:right w:w="80" w:type="dxa"/>
            </w:tcMar>
            <w:vAlign w:val="center"/>
          </w:tcPr>
          <w:p w14:paraId="7958C0AD" w14:textId="77777777" w:rsidR="00D514A3" w:rsidRPr="00977F5D" w:rsidRDefault="00D514A3" w:rsidP="006C54BF">
            <w:pPr>
              <w:pStyle w:val="BodyB"/>
              <w:suppressAutoHyphens/>
              <w:jc w:val="center"/>
              <w:outlineLvl w:val="0"/>
              <w:rPr>
                <w:rStyle w:val="None"/>
                <w:rFonts w:ascii="Comic Sans MS" w:hAnsi="Comic Sans MS"/>
                <w:sz w:val="22"/>
                <w:szCs w:val="22"/>
              </w:rPr>
            </w:pPr>
            <w:r w:rsidRPr="00977F5D">
              <w:rPr>
                <w:rStyle w:val="None"/>
                <w:rFonts w:ascii="Comic Sans MS" w:hAnsi="Comic Sans MS"/>
                <w:color w:val="FFFFFF"/>
                <w:sz w:val="22"/>
                <w:szCs w:val="22"/>
                <w:u w:color="FFFFFF"/>
              </w:rPr>
              <w:t>Week</w:t>
            </w:r>
          </w:p>
          <w:p w14:paraId="5CE4A628" w14:textId="77777777" w:rsidR="00D514A3" w:rsidRPr="00977F5D" w:rsidRDefault="00D514A3" w:rsidP="006C54BF">
            <w:pPr>
              <w:pStyle w:val="BodyB"/>
              <w:suppressAutoHyphens/>
              <w:jc w:val="center"/>
              <w:outlineLvl w:val="0"/>
              <w:rPr>
                <w:rFonts w:ascii="Comic Sans MS" w:hAnsi="Comic Sans MS"/>
                <w:sz w:val="22"/>
                <w:szCs w:val="22"/>
              </w:rPr>
            </w:pPr>
            <w:r w:rsidRPr="00977F5D">
              <w:rPr>
                <w:rStyle w:val="None"/>
                <w:rFonts w:ascii="Comic Sans MS" w:hAnsi="Comic Sans MS"/>
                <w:color w:val="FFFFFF"/>
                <w:sz w:val="22"/>
                <w:szCs w:val="22"/>
                <w:u w:color="FFFFFF"/>
              </w:rPr>
              <w:t>12</w:t>
            </w:r>
          </w:p>
        </w:tc>
        <w:tc>
          <w:tcPr>
            <w:tcW w:w="1140" w:type="dxa"/>
            <w:gridSpan w:val="3"/>
            <w:tcBorders>
              <w:top w:val="single" w:sz="8" w:space="0" w:color="000000"/>
              <w:left w:val="single" w:sz="8" w:space="0" w:color="000000"/>
              <w:bottom w:val="single" w:sz="8" w:space="0" w:color="000000"/>
              <w:right w:val="single" w:sz="8" w:space="0" w:color="000000"/>
            </w:tcBorders>
            <w:shd w:val="clear" w:color="auto" w:fill="8EAADB"/>
            <w:tcMar>
              <w:top w:w="80" w:type="dxa"/>
              <w:left w:w="80" w:type="dxa"/>
              <w:bottom w:w="80" w:type="dxa"/>
              <w:right w:w="80" w:type="dxa"/>
            </w:tcMar>
            <w:vAlign w:val="center"/>
          </w:tcPr>
          <w:p w14:paraId="4AC7295E" w14:textId="77777777" w:rsidR="00D514A3" w:rsidRPr="00977F5D" w:rsidRDefault="00D514A3" w:rsidP="006C54BF">
            <w:pPr>
              <w:pStyle w:val="BodyB"/>
              <w:suppressAutoHyphens/>
              <w:jc w:val="center"/>
              <w:outlineLvl w:val="0"/>
              <w:rPr>
                <w:rFonts w:ascii="Comic Sans MS" w:hAnsi="Comic Sans MS"/>
                <w:sz w:val="22"/>
                <w:szCs w:val="22"/>
              </w:rPr>
            </w:pPr>
            <w:r w:rsidRPr="00977F5D">
              <w:rPr>
                <w:rStyle w:val="None"/>
                <w:rFonts w:ascii="Comic Sans MS" w:hAnsi="Comic Sans MS"/>
                <w:color w:val="FFFFFF"/>
                <w:sz w:val="22"/>
                <w:szCs w:val="22"/>
                <w:u w:color="FFFFFF"/>
              </w:rPr>
              <w:t>Week 13</w:t>
            </w:r>
          </w:p>
        </w:tc>
      </w:tr>
      <w:tr w:rsidR="000013DE" w:rsidRPr="00977F5D" w14:paraId="4EF9FF59" w14:textId="77777777" w:rsidTr="00EF46DD">
        <w:trPr>
          <w:trHeight w:val="1417"/>
        </w:trPr>
        <w:tc>
          <w:tcPr>
            <w:tcW w:w="488" w:type="dxa"/>
            <w:tcBorders>
              <w:top w:val="single" w:sz="8" w:space="0" w:color="000000"/>
              <w:left w:val="single" w:sz="8" w:space="0" w:color="000000"/>
              <w:bottom w:val="single" w:sz="8" w:space="0" w:color="000000"/>
              <w:right w:val="single" w:sz="8" w:space="0" w:color="000000"/>
            </w:tcBorders>
            <w:shd w:val="clear" w:color="auto" w:fill="8EAADB"/>
            <w:tcMar>
              <w:top w:w="80" w:type="dxa"/>
              <w:left w:w="80" w:type="dxa"/>
              <w:bottom w:w="80" w:type="dxa"/>
              <w:right w:w="80" w:type="dxa"/>
            </w:tcMar>
            <w:vAlign w:val="center"/>
          </w:tcPr>
          <w:p w14:paraId="4A675C17" w14:textId="77777777" w:rsidR="000013DE" w:rsidRPr="00977F5D" w:rsidRDefault="000013DE" w:rsidP="006C54BF">
            <w:pPr>
              <w:pStyle w:val="BodyB"/>
              <w:suppressAutoHyphens/>
              <w:jc w:val="center"/>
              <w:outlineLvl w:val="0"/>
              <w:rPr>
                <w:rFonts w:ascii="Comic Sans MS" w:hAnsi="Comic Sans MS"/>
                <w:sz w:val="22"/>
                <w:szCs w:val="22"/>
              </w:rPr>
            </w:pPr>
            <w:r w:rsidRPr="00977F5D">
              <w:rPr>
                <w:rStyle w:val="None"/>
                <w:rFonts w:ascii="Comic Sans MS" w:hAnsi="Comic Sans MS"/>
                <w:color w:val="FFFFFF"/>
                <w:sz w:val="22"/>
                <w:szCs w:val="22"/>
                <w:u w:color="FFFFFF"/>
              </w:rPr>
              <w:t>Autumn</w:t>
            </w:r>
          </w:p>
        </w:tc>
        <w:tc>
          <w:tcPr>
            <w:tcW w:w="1322" w:type="dxa"/>
            <w:gridSpan w:val="2"/>
            <w:tcBorders>
              <w:top w:val="single" w:sz="8" w:space="0" w:color="000000"/>
              <w:left w:val="single" w:sz="8" w:space="0" w:color="000000"/>
              <w:bottom w:val="single" w:sz="4" w:space="0" w:color="000000"/>
              <w:right w:val="single" w:sz="8" w:space="0" w:color="000000"/>
            </w:tcBorders>
            <w:shd w:val="clear" w:color="auto" w:fill="FFFFCC"/>
            <w:tcMar>
              <w:top w:w="80" w:type="dxa"/>
              <w:left w:w="80" w:type="dxa"/>
              <w:bottom w:w="80" w:type="dxa"/>
              <w:right w:w="80" w:type="dxa"/>
            </w:tcMar>
            <w:vAlign w:val="center"/>
          </w:tcPr>
          <w:p w14:paraId="3DDB81C2" w14:textId="68E61A26" w:rsidR="000013DE" w:rsidRDefault="000013DE" w:rsidP="00883FEB">
            <w:pPr>
              <w:pStyle w:val="BodyB"/>
              <w:tabs>
                <w:tab w:val="left" w:pos="1440"/>
              </w:tabs>
              <w:suppressAutoHyphens/>
              <w:jc w:val="center"/>
              <w:outlineLvl w:val="0"/>
              <w:rPr>
                <w:rStyle w:val="None"/>
                <w:rFonts w:ascii="Comic Sans MS" w:hAnsi="Comic Sans MS"/>
                <w:sz w:val="22"/>
                <w:szCs w:val="22"/>
              </w:rPr>
            </w:pPr>
            <w:r>
              <w:rPr>
                <w:rStyle w:val="None"/>
                <w:rFonts w:ascii="Comic Sans MS" w:hAnsi="Comic Sans MS"/>
                <w:sz w:val="22"/>
                <w:szCs w:val="22"/>
              </w:rPr>
              <w:t>Baseline/</w:t>
            </w:r>
          </w:p>
          <w:p w14:paraId="7A44BB90" w14:textId="6C601A3D" w:rsidR="000013DE" w:rsidRPr="00977F5D" w:rsidRDefault="000013DE" w:rsidP="00883FEB">
            <w:pPr>
              <w:pStyle w:val="BodyB"/>
              <w:tabs>
                <w:tab w:val="left" w:pos="1440"/>
              </w:tabs>
              <w:suppressAutoHyphens/>
              <w:jc w:val="center"/>
              <w:outlineLvl w:val="0"/>
              <w:rPr>
                <w:rFonts w:ascii="Comic Sans MS" w:hAnsi="Comic Sans MS"/>
                <w:sz w:val="22"/>
                <w:szCs w:val="22"/>
              </w:rPr>
            </w:pPr>
            <w:r w:rsidRPr="00977F5D">
              <w:rPr>
                <w:rStyle w:val="None"/>
                <w:rFonts w:ascii="Comic Sans MS" w:hAnsi="Comic Sans MS"/>
                <w:sz w:val="22"/>
                <w:szCs w:val="22"/>
              </w:rPr>
              <w:t>Assessment</w:t>
            </w:r>
          </w:p>
        </w:tc>
        <w:tc>
          <w:tcPr>
            <w:tcW w:w="1861" w:type="dxa"/>
            <w:gridSpan w:val="5"/>
            <w:tcBorders>
              <w:top w:val="single" w:sz="8" w:space="0" w:color="000000"/>
              <w:left w:val="single" w:sz="8" w:space="0" w:color="000000"/>
              <w:bottom w:val="single" w:sz="4" w:space="0" w:color="000000"/>
              <w:right w:val="single" w:sz="4" w:space="0" w:color="000000"/>
            </w:tcBorders>
            <w:shd w:val="clear" w:color="auto" w:fill="D6E3BC" w:themeFill="accent3" w:themeFillTint="66"/>
            <w:tcMar>
              <w:top w:w="80" w:type="dxa"/>
              <w:left w:w="80" w:type="dxa"/>
              <w:bottom w:w="80" w:type="dxa"/>
              <w:right w:w="80" w:type="dxa"/>
            </w:tcMar>
            <w:vAlign w:val="center"/>
          </w:tcPr>
          <w:p w14:paraId="7741AB75" w14:textId="77777777" w:rsidR="000013DE" w:rsidRPr="00977F5D" w:rsidRDefault="000013DE" w:rsidP="00883FEB">
            <w:pPr>
              <w:pStyle w:val="BodyA"/>
              <w:spacing w:after="0" w:line="240" w:lineRule="auto"/>
              <w:jc w:val="center"/>
              <w:rPr>
                <w:rFonts w:ascii="Comic Sans MS" w:hAnsi="Comic Sans MS"/>
              </w:rPr>
            </w:pPr>
            <w:r w:rsidRPr="00977F5D">
              <w:rPr>
                <w:rFonts w:ascii="Comic Sans MS" w:hAnsi="Comic Sans MS"/>
              </w:rPr>
              <w:t>Match and sort</w:t>
            </w:r>
          </w:p>
          <w:p w14:paraId="0F607CEB" w14:textId="77777777" w:rsidR="000013DE" w:rsidRPr="00977F5D" w:rsidRDefault="000013DE" w:rsidP="00883FEB">
            <w:pPr>
              <w:pStyle w:val="BodyA"/>
              <w:spacing w:after="0" w:line="240" w:lineRule="auto"/>
              <w:jc w:val="center"/>
              <w:rPr>
                <w:rFonts w:ascii="Comic Sans MS" w:hAnsi="Comic Sans MS"/>
              </w:rPr>
            </w:pPr>
            <w:r w:rsidRPr="00977F5D">
              <w:rPr>
                <w:rFonts w:ascii="Comic Sans MS" w:hAnsi="Comic Sans MS"/>
              </w:rPr>
              <w:t>Compare amounts</w:t>
            </w:r>
          </w:p>
          <w:p w14:paraId="39DC8204" w14:textId="23AE9A00" w:rsidR="000013DE" w:rsidRPr="00977F5D" w:rsidRDefault="000013DE" w:rsidP="00883FEB">
            <w:pPr>
              <w:pStyle w:val="BodyA"/>
              <w:spacing w:after="0" w:line="240" w:lineRule="auto"/>
              <w:jc w:val="center"/>
              <w:rPr>
                <w:rFonts w:ascii="Comic Sans MS" w:hAnsi="Comic Sans MS"/>
              </w:rPr>
            </w:pPr>
          </w:p>
        </w:tc>
        <w:tc>
          <w:tcPr>
            <w:tcW w:w="1546" w:type="dxa"/>
            <w:gridSpan w:val="3"/>
            <w:tcBorders>
              <w:top w:val="single" w:sz="4" w:space="0" w:color="000000"/>
              <w:left w:val="single" w:sz="4" w:space="0" w:color="000000"/>
              <w:bottom w:val="single" w:sz="4" w:space="0" w:color="000000"/>
              <w:right w:val="single" w:sz="8" w:space="0" w:color="000000"/>
            </w:tcBorders>
            <w:shd w:val="clear" w:color="auto" w:fill="D6E3BC" w:themeFill="accent3" w:themeFillTint="66"/>
            <w:tcMar>
              <w:top w:w="80" w:type="dxa"/>
              <w:left w:w="80" w:type="dxa"/>
              <w:bottom w:w="80" w:type="dxa"/>
              <w:right w:w="80" w:type="dxa"/>
            </w:tcMar>
            <w:vAlign w:val="center"/>
          </w:tcPr>
          <w:p w14:paraId="5B74B349" w14:textId="1A2173E9" w:rsidR="000013DE" w:rsidRPr="00977F5D" w:rsidRDefault="000013DE" w:rsidP="00883FEB">
            <w:pPr>
              <w:pStyle w:val="BodyA"/>
              <w:spacing w:after="0" w:line="240" w:lineRule="auto"/>
              <w:jc w:val="center"/>
              <w:rPr>
                <w:rFonts w:ascii="Comic Sans MS" w:hAnsi="Comic Sans MS"/>
              </w:rPr>
            </w:pPr>
            <w:r>
              <w:rPr>
                <w:rFonts w:ascii="Comic Sans MS" w:hAnsi="Comic Sans MS"/>
              </w:rPr>
              <w:t>Talk about Measure and Patterns</w:t>
            </w:r>
          </w:p>
        </w:tc>
        <w:tc>
          <w:tcPr>
            <w:tcW w:w="2240" w:type="dxa"/>
            <w:gridSpan w:val="3"/>
            <w:tcBorders>
              <w:top w:val="single" w:sz="4" w:space="0" w:color="000000"/>
              <w:left w:val="single" w:sz="4" w:space="0" w:color="000000"/>
              <w:bottom w:val="single" w:sz="4" w:space="0" w:color="000000"/>
              <w:right w:val="single" w:sz="8" w:space="0" w:color="000000"/>
            </w:tcBorders>
            <w:shd w:val="clear" w:color="auto" w:fill="00FFFF"/>
            <w:vAlign w:val="center"/>
          </w:tcPr>
          <w:p w14:paraId="2746F898" w14:textId="77777777" w:rsidR="000013DE" w:rsidRPr="00977F5D" w:rsidRDefault="000013DE" w:rsidP="00883FEB">
            <w:pPr>
              <w:pStyle w:val="BodyB"/>
              <w:jc w:val="center"/>
              <w:rPr>
                <w:rFonts w:ascii="Comic Sans MS" w:hAnsi="Comic Sans MS"/>
                <w:sz w:val="22"/>
                <w:szCs w:val="22"/>
              </w:rPr>
            </w:pPr>
            <w:r w:rsidRPr="00977F5D">
              <w:rPr>
                <w:rFonts w:ascii="Comic Sans MS" w:hAnsi="Comic Sans MS"/>
                <w:sz w:val="22"/>
                <w:szCs w:val="22"/>
              </w:rPr>
              <w:t>Representing 1, 2 and 3</w:t>
            </w:r>
          </w:p>
          <w:p w14:paraId="003990DC" w14:textId="2C3D97B3" w:rsidR="000013DE" w:rsidRPr="00977F5D" w:rsidRDefault="000013DE" w:rsidP="00883FEB">
            <w:pPr>
              <w:pStyle w:val="BodyB"/>
              <w:jc w:val="center"/>
              <w:rPr>
                <w:rFonts w:ascii="Comic Sans MS" w:hAnsi="Comic Sans MS"/>
                <w:sz w:val="22"/>
                <w:szCs w:val="22"/>
              </w:rPr>
            </w:pPr>
            <w:r w:rsidRPr="00977F5D">
              <w:rPr>
                <w:rFonts w:ascii="Comic Sans MS" w:hAnsi="Comic Sans MS"/>
                <w:sz w:val="22"/>
                <w:szCs w:val="22"/>
              </w:rPr>
              <w:t>Comparing 1,2,3</w:t>
            </w:r>
          </w:p>
          <w:p w14:paraId="48073545" w14:textId="77777777" w:rsidR="000013DE" w:rsidRDefault="000013DE" w:rsidP="00883FEB">
            <w:pPr>
              <w:pStyle w:val="BodyB"/>
              <w:jc w:val="center"/>
              <w:rPr>
                <w:rFonts w:ascii="Comic Sans MS" w:hAnsi="Comic Sans MS"/>
                <w:sz w:val="22"/>
                <w:szCs w:val="22"/>
              </w:rPr>
            </w:pPr>
            <w:r w:rsidRPr="00977F5D">
              <w:rPr>
                <w:rFonts w:ascii="Comic Sans MS" w:hAnsi="Comic Sans MS"/>
                <w:sz w:val="22"/>
                <w:szCs w:val="22"/>
              </w:rPr>
              <w:t>Composition of 1,2 ,3</w:t>
            </w:r>
          </w:p>
          <w:p w14:paraId="7A78719E" w14:textId="77777777" w:rsidR="00D640A3" w:rsidRDefault="00160A2A" w:rsidP="00D640A3">
            <w:pPr>
              <w:pStyle w:val="BodyA"/>
              <w:spacing w:after="0" w:line="240" w:lineRule="auto"/>
              <w:jc w:val="center"/>
              <w:rPr>
                <w:rFonts w:ascii="Comic Sans MS" w:hAnsi="Comic Sans MS"/>
                <w:i/>
                <w:color w:val="FF0000"/>
              </w:rPr>
            </w:pPr>
            <w:r w:rsidRPr="00160A2A">
              <w:rPr>
                <w:rFonts w:ascii="Comic Sans MS" w:hAnsi="Comic Sans MS"/>
                <w:i/>
                <w:color w:val="FF0000"/>
              </w:rPr>
              <w:t>NW:1 and 2</w:t>
            </w:r>
          </w:p>
          <w:p w14:paraId="063D0BB9" w14:textId="26D95401" w:rsidR="00D640A3" w:rsidRDefault="00D640A3" w:rsidP="00D640A3">
            <w:pPr>
              <w:pStyle w:val="BodyA"/>
              <w:spacing w:after="0" w:line="240" w:lineRule="auto"/>
              <w:jc w:val="center"/>
              <w:rPr>
                <w:rFonts w:ascii="Comic Sans MS" w:hAnsi="Comic Sans MS"/>
                <w:sz w:val="18"/>
              </w:rPr>
            </w:pPr>
            <w:r w:rsidRPr="00286C80">
              <w:rPr>
                <w:rFonts w:ascii="Comic Sans MS" w:hAnsi="Comic Sans MS"/>
                <w:sz w:val="18"/>
              </w:rPr>
              <w:t xml:space="preserve"> Time – sequencing school</w:t>
            </w:r>
            <w:r>
              <w:rPr>
                <w:rFonts w:ascii="Comic Sans MS" w:hAnsi="Comic Sans MS"/>
              </w:rPr>
              <w:t xml:space="preserve"> </w:t>
            </w:r>
            <w:r w:rsidRPr="00286C80">
              <w:rPr>
                <w:rFonts w:ascii="Comic Sans MS" w:hAnsi="Comic Sans MS"/>
                <w:sz w:val="18"/>
              </w:rPr>
              <w:t>trip</w:t>
            </w:r>
          </w:p>
          <w:p w14:paraId="38F967C8" w14:textId="072BFB0F" w:rsidR="00160A2A" w:rsidRPr="00160A2A" w:rsidRDefault="00160A2A" w:rsidP="00883FEB">
            <w:pPr>
              <w:pStyle w:val="BodyB"/>
              <w:jc w:val="center"/>
              <w:rPr>
                <w:rFonts w:ascii="Comic Sans MS" w:hAnsi="Comic Sans MS"/>
                <w:i/>
                <w:sz w:val="22"/>
                <w:szCs w:val="22"/>
              </w:rPr>
            </w:pPr>
          </w:p>
        </w:tc>
        <w:tc>
          <w:tcPr>
            <w:tcW w:w="1120" w:type="dxa"/>
            <w:gridSpan w:val="5"/>
            <w:tcBorders>
              <w:top w:val="single" w:sz="4" w:space="0" w:color="000000"/>
              <w:left w:val="single" w:sz="4" w:space="0" w:color="000000"/>
              <w:bottom w:val="single" w:sz="4" w:space="0" w:color="000000"/>
              <w:right w:val="single" w:sz="8" w:space="0" w:color="000000"/>
            </w:tcBorders>
            <w:shd w:val="clear" w:color="auto" w:fill="FCAEF6"/>
            <w:vAlign w:val="center"/>
          </w:tcPr>
          <w:p w14:paraId="07B76362" w14:textId="77777777" w:rsidR="000013DE" w:rsidRDefault="000013DE" w:rsidP="00883FEB">
            <w:pPr>
              <w:pStyle w:val="BodyB"/>
              <w:shd w:val="clear" w:color="auto" w:fill="FCAEF6"/>
              <w:jc w:val="center"/>
              <w:rPr>
                <w:rFonts w:ascii="Comic Sans MS" w:hAnsi="Comic Sans MS"/>
                <w:sz w:val="22"/>
                <w:szCs w:val="22"/>
              </w:rPr>
            </w:pPr>
            <w:r>
              <w:rPr>
                <w:rFonts w:ascii="Comic Sans MS" w:hAnsi="Comic Sans MS"/>
                <w:sz w:val="22"/>
                <w:szCs w:val="22"/>
              </w:rPr>
              <w:t>Circles and Triangles</w:t>
            </w:r>
          </w:p>
          <w:p w14:paraId="44AC4A4B" w14:textId="5F3F9F7E" w:rsidR="00160A2A" w:rsidRPr="002B3BD8" w:rsidRDefault="00160A2A" w:rsidP="00883FEB">
            <w:pPr>
              <w:pStyle w:val="BodyB"/>
              <w:shd w:val="clear" w:color="auto" w:fill="FCAEF6"/>
              <w:jc w:val="center"/>
              <w:rPr>
                <w:rFonts w:ascii="Comic Sans MS" w:hAnsi="Comic Sans MS"/>
                <w:i/>
                <w:sz w:val="22"/>
                <w:szCs w:val="22"/>
              </w:rPr>
            </w:pPr>
            <w:r w:rsidRPr="002B3BD8">
              <w:rPr>
                <w:rFonts w:ascii="Comic Sans MS" w:hAnsi="Comic Sans MS"/>
                <w:i/>
                <w:color w:val="FF0000"/>
                <w:sz w:val="22"/>
                <w:szCs w:val="22"/>
              </w:rPr>
              <w:t>NW:</w:t>
            </w:r>
            <w:r w:rsidR="002B3BD8" w:rsidRPr="002B3BD8">
              <w:rPr>
                <w:rFonts w:ascii="Comic Sans MS" w:hAnsi="Comic Sans MS"/>
                <w:i/>
                <w:color w:val="FF0000"/>
                <w:sz w:val="22"/>
                <w:szCs w:val="22"/>
              </w:rPr>
              <w:t xml:space="preserve"> 3</w:t>
            </w:r>
          </w:p>
        </w:tc>
        <w:tc>
          <w:tcPr>
            <w:tcW w:w="2266" w:type="dxa"/>
            <w:gridSpan w:val="5"/>
            <w:tcBorders>
              <w:top w:val="single" w:sz="8" w:space="0" w:color="000000"/>
              <w:left w:val="single" w:sz="8" w:space="0" w:color="000000"/>
              <w:bottom w:val="single" w:sz="8" w:space="0" w:color="000000"/>
              <w:right w:val="single" w:sz="8" w:space="0" w:color="000000"/>
            </w:tcBorders>
            <w:shd w:val="clear" w:color="auto" w:fill="8AF7FA"/>
            <w:vAlign w:val="center"/>
          </w:tcPr>
          <w:p w14:paraId="23F23482" w14:textId="77777777" w:rsidR="000013DE" w:rsidRPr="00977F5D" w:rsidRDefault="000013DE" w:rsidP="00883FEB">
            <w:pPr>
              <w:pStyle w:val="BodyA"/>
              <w:shd w:val="clear" w:color="auto" w:fill="8AF7FA"/>
              <w:spacing w:after="0" w:line="240" w:lineRule="auto"/>
              <w:jc w:val="center"/>
              <w:rPr>
                <w:rFonts w:ascii="Comic Sans MS" w:hAnsi="Comic Sans MS"/>
              </w:rPr>
            </w:pPr>
            <w:r w:rsidRPr="00977F5D">
              <w:rPr>
                <w:rFonts w:ascii="Comic Sans MS" w:hAnsi="Comic Sans MS"/>
              </w:rPr>
              <w:t>Representing numbers to 5.</w:t>
            </w:r>
          </w:p>
          <w:p w14:paraId="0D796213" w14:textId="77777777" w:rsidR="000013DE" w:rsidRDefault="000013DE" w:rsidP="00883FEB">
            <w:pPr>
              <w:pStyle w:val="BodyA"/>
              <w:shd w:val="clear" w:color="auto" w:fill="8AF7FA"/>
              <w:spacing w:after="0" w:line="240" w:lineRule="auto"/>
              <w:jc w:val="center"/>
              <w:rPr>
                <w:rFonts w:ascii="Comic Sans MS" w:hAnsi="Comic Sans MS"/>
              </w:rPr>
            </w:pPr>
            <w:r w:rsidRPr="00977F5D">
              <w:rPr>
                <w:rFonts w:ascii="Comic Sans MS" w:hAnsi="Comic Sans MS"/>
              </w:rPr>
              <w:t>One more and less</w:t>
            </w:r>
          </w:p>
          <w:p w14:paraId="72EDDAE8" w14:textId="77777777" w:rsidR="002B3BD8" w:rsidRDefault="002B3BD8" w:rsidP="00883FEB">
            <w:pPr>
              <w:pStyle w:val="BodyA"/>
              <w:shd w:val="clear" w:color="auto" w:fill="8AF7FA"/>
              <w:spacing w:after="0" w:line="240" w:lineRule="auto"/>
              <w:jc w:val="center"/>
              <w:rPr>
                <w:rFonts w:ascii="Comic Sans MS" w:hAnsi="Comic Sans MS"/>
                <w:i/>
                <w:color w:val="FF0000"/>
              </w:rPr>
            </w:pPr>
            <w:r w:rsidRPr="002B3BD8">
              <w:rPr>
                <w:rFonts w:ascii="Comic Sans MS" w:hAnsi="Comic Sans MS"/>
                <w:i/>
                <w:color w:val="FF0000"/>
              </w:rPr>
              <w:t>NW: 4 and 5</w:t>
            </w:r>
          </w:p>
          <w:p w14:paraId="09CEFF7F" w14:textId="5CE9083C" w:rsidR="00D640A3" w:rsidRPr="002B3BD8" w:rsidRDefault="00D640A3" w:rsidP="00D640A3">
            <w:pPr>
              <w:pStyle w:val="BodyA"/>
              <w:spacing w:after="0" w:line="240" w:lineRule="auto"/>
              <w:jc w:val="center"/>
              <w:rPr>
                <w:rFonts w:ascii="Comic Sans MS" w:hAnsi="Comic Sans MS"/>
                <w:i/>
              </w:rPr>
            </w:pP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CAEF6"/>
            <w:vAlign w:val="center"/>
          </w:tcPr>
          <w:p w14:paraId="3A76CAF4" w14:textId="77777777" w:rsidR="000013DE" w:rsidRDefault="000013DE" w:rsidP="00883FEB">
            <w:pPr>
              <w:pStyle w:val="BodyA"/>
              <w:shd w:val="clear" w:color="auto" w:fill="FCAEF6"/>
              <w:spacing w:after="0" w:line="240" w:lineRule="auto"/>
              <w:jc w:val="center"/>
              <w:rPr>
                <w:rFonts w:ascii="Comic Sans MS" w:hAnsi="Comic Sans MS"/>
              </w:rPr>
            </w:pPr>
            <w:r>
              <w:rPr>
                <w:rFonts w:ascii="Comic Sans MS" w:hAnsi="Comic Sans MS"/>
              </w:rPr>
              <w:t>Shapes with 4 sides</w:t>
            </w:r>
          </w:p>
          <w:p w14:paraId="2B9FD819" w14:textId="4B94711B" w:rsidR="002B3BD8" w:rsidRPr="00977F5D" w:rsidRDefault="00D640A3" w:rsidP="00D640A3">
            <w:pPr>
              <w:pStyle w:val="BodyA"/>
              <w:shd w:val="clear" w:color="auto" w:fill="FCAEF6"/>
              <w:spacing w:after="0" w:line="240" w:lineRule="auto"/>
              <w:jc w:val="center"/>
              <w:rPr>
                <w:rFonts w:ascii="Comic Sans MS" w:hAnsi="Comic Sans MS"/>
              </w:rPr>
            </w:pPr>
            <w:r>
              <w:rPr>
                <w:rFonts w:ascii="Comic Sans MS" w:hAnsi="Comic Sans MS"/>
                <w:i/>
                <w:color w:val="FF0000"/>
              </w:rPr>
              <w:t xml:space="preserve">NW: 6 </w:t>
            </w:r>
          </w:p>
        </w:tc>
        <w:tc>
          <w:tcPr>
            <w:tcW w:w="1140" w:type="dxa"/>
            <w:gridSpan w:val="3"/>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80" w:type="dxa"/>
              <w:left w:w="80" w:type="dxa"/>
              <w:bottom w:w="80" w:type="dxa"/>
              <w:right w:w="80" w:type="dxa"/>
            </w:tcMar>
            <w:vAlign w:val="center"/>
          </w:tcPr>
          <w:p w14:paraId="6B844BA8" w14:textId="77777777" w:rsidR="000013DE" w:rsidRDefault="000013DE" w:rsidP="006C54BF">
            <w:pPr>
              <w:pStyle w:val="BodyA"/>
              <w:spacing w:after="0" w:line="240" w:lineRule="auto"/>
              <w:jc w:val="center"/>
              <w:rPr>
                <w:rFonts w:ascii="Comic Sans MS" w:hAnsi="Comic Sans MS"/>
              </w:rPr>
            </w:pPr>
            <w:r>
              <w:rPr>
                <w:rFonts w:ascii="Comic Sans MS" w:hAnsi="Comic Sans MS"/>
              </w:rPr>
              <w:t>Catch up/</w:t>
            </w:r>
            <w:r w:rsidRPr="00977F5D">
              <w:rPr>
                <w:rFonts w:ascii="Comic Sans MS" w:hAnsi="Comic Sans MS"/>
              </w:rPr>
              <w:t>Consolidation</w:t>
            </w:r>
          </w:p>
          <w:p w14:paraId="2E31FE6A" w14:textId="3628DE40" w:rsidR="002B3BD8" w:rsidRPr="00977F5D" w:rsidRDefault="002B3BD8" w:rsidP="006C54BF">
            <w:pPr>
              <w:pStyle w:val="BodyA"/>
              <w:spacing w:after="0" w:line="240" w:lineRule="auto"/>
              <w:jc w:val="center"/>
              <w:rPr>
                <w:rFonts w:ascii="Comic Sans MS" w:hAnsi="Comic Sans MS"/>
              </w:rPr>
            </w:pPr>
          </w:p>
        </w:tc>
      </w:tr>
      <w:tr w:rsidR="00D640A3" w:rsidRPr="00977F5D" w14:paraId="64B32808" w14:textId="77777777" w:rsidTr="00EF46DD">
        <w:trPr>
          <w:gridAfter w:val="2"/>
          <w:wAfter w:w="48" w:type="dxa"/>
          <w:trHeight w:val="1883"/>
        </w:trPr>
        <w:tc>
          <w:tcPr>
            <w:tcW w:w="488" w:type="dxa"/>
            <w:tcBorders>
              <w:top w:val="single" w:sz="8" w:space="0" w:color="000000"/>
              <w:left w:val="single" w:sz="8" w:space="0" w:color="000000"/>
              <w:bottom w:val="single" w:sz="8" w:space="0" w:color="000000"/>
              <w:right w:val="single" w:sz="4" w:space="0" w:color="000000"/>
            </w:tcBorders>
            <w:shd w:val="clear" w:color="auto" w:fill="8EAADB"/>
            <w:tcMar>
              <w:top w:w="80" w:type="dxa"/>
              <w:left w:w="80" w:type="dxa"/>
              <w:bottom w:w="80" w:type="dxa"/>
              <w:right w:w="80" w:type="dxa"/>
            </w:tcMar>
            <w:vAlign w:val="center"/>
          </w:tcPr>
          <w:p w14:paraId="67C5E72D" w14:textId="77777777" w:rsidR="00D640A3" w:rsidRPr="00977F5D" w:rsidRDefault="00D640A3" w:rsidP="006C54BF">
            <w:pPr>
              <w:pStyle w:val="BodyB"/>
              <w:suppressAutoHyphens/>
              <w:jc w:val="center"/>
              <w:outlineLvl w:val="0"/>
              <w:rPr>
                <w:rFonts w:ascii="Comic Sans MS" w:hAnsi="Comic Sans MS"/>
                <w:sz w:val="22"/>
                <w:szCs w:val="22"/>
              </w:rPr>
            </w:pPr>
            <w:r w:rsidRPr="00977F5D">
              <w:rPr>
                <w:rStyle w:val="None"/>
                <w:rFonts w:ascii="Comic Sans MS" w:hAnsi="Comic Sans MS"/>
                <w:color w:val="FFFFFF"/>
                <w:sz w:val="22"/>
                <w:szCs w:val="22"/>
                <w:u w:color="FFFFFF"/>
              </w:rPr>
              <w:t>Spring</w:t>
            </w:r>
          </w:p>
        </w:tc>
        <w:tc>
          <w:tcPr>
            <w:tcW w:w="1503" w:type="dxa"/>
            <w:gridSpan w:val="3"/>
            <w:tcBorders>
              <w:top w:val="single" w:sz="4" w:space="0" w:color="000000"/>
              <w:left w:val="single" w:sz="4" w:space="0" w:color="000000"/>
              <w:bottom w:val="single" w:sz="4" w:space="0" w:color="000000"/>
              <w:right w:val="single" w:sz="4" w:space="0" w:color="000000"/>
            </w:tcBorders>
            <w:shd w:val="clear" w:color="auto" w:fill="8AF7FA"/>
            <w:tcMar>
              <w:top w:w="80" w:type="dxa"/>
              <w:left w:w="80" w:type="dxa"/>
              <w:bottom w:w="80" w:type="dxa"/>
              <w:right w:w="80" w:type="dxa"/>
            </w:tcMar>
            <w:vAlign w:val="center"/>
          </w:tcPr>
          <w:p w14:paraId="228FFA13" w14:textId="77777777" w:rsidR="00D640A3" w:rsidRDefault="00D640A3" w:rsidP="00883FEB">
            <w:pPr>
              <w:pStyle w:val="BodyA"/>
              <w:spacing w:after="0" w:line="240" w:lineRule="auto"/>
              <w:jc w:val="center"/>
              <w:rPr>
                <w:rFonts w:ascii="Comic Sans MS" w:hAnsi="Comic Sans MS"/>
              </w:rPr>
            </w:pPr>
            <w:r>
              <w:rPr>
                <w:rFonts w:ascii="Comic Sans MS" w:hAnsi="Comic Sans MS"/>
              </w:rPr>
              <w:t>Alive in 5</w:t>
            </w:r>
          </w:p>
          <w:p w14:paraId="0AB3608F" w14:textId="550D06B4" w:rsidR="00D640A3" w:rsidRPr="00977F5D" w:rsidRDefault="00D640A3" w:rsidP="00883FEB">
            <w:pPr>
              <w:pStyle w:val="BodyA"/>
              <w:spacing w:after="0" w:line="240" w:lineRule="auto"/>
              <w:jc w:val="center"/>
              <w:rPr>
                <w:rFonts w:ascii="Comic Sans MS" w:hAnsi="Comic Sans MS"/>
              </w:rPr>
            </w:pPr>
            <w:r>
              <w:rPr>
                <w:rFonts w:ascii="Comic Sans MS" w:hAnsi="Comic Sans MS"/>
                <w:i/>
                <w:color w:val="FF0000"/>
              </w:rPr>
              <w:t>NW: 7</w:t>
            </w:r>
          </w:p>
        </w:tc>
        <w:tc>
          <w:tcPr>
            <w:tcW w:w="3197" w:type="dxa"/>
            <w:gridSpan w:val="6"/>
            <w:tcBorders>
              <w:top w:val="single" w:sz="4" w:space="0" w:color="000000"/>
              <w:left w:val="single" w:sz="4" w:space="0" w:color="000000"/>
              <w:bottom w:val="single" w:sz="4" w:space="0" w:color="000000"/>
              <w:right w:val="single" w:sz="4" w:space="0" w:color="000000"/>
            </w:tcBorders>
            <w:shd w:val="clear" w:color="auto" w:fill="8AF7FA"/>
            <w:vAlign w:val="center"/>
          </w:tcPr>
          <w:p w14:paraId="0E944B45" w14:textId="77777777" w:rsidR="00D640A3" w:rsidRDefault="00D640A3" w:rsidP="00883FEB">
            <w:pPr>
              <w:pStyle w:val="BodyB"/>
              <w:jc w:val="center"/>
              <w:rPr>
                <w:rFonts w:ascii="Comic Sans MS" w:hAnsi="Comic Sans MS"/>
                <w:sz w:val="22"/>
                <w:szCs w:val="22"/>
              </w:rPr>
            </w:pPr>
            <w:r>
              <w:rPr>
                <w:rFonts w:ascii="Comic Sans MS" w:hAnsi="Comic Sans MS"/>
                <w:sz w:val="22"/>
                <w:szCs w:val="22"/>
              </w:rPr>
              <w:t>Growing 7, 8, 9</w:t>
            </w:r>
          </w:p>
          <w:p w14:paraId="6D248CE8" w14:textId="3BBC8363" w:rsidR="00D640A3" w:rsidRPr="002B3BD8" w:rsidRDefault="00D640A3" w:rsidP="00883FEB">
            <w:pPr>
              <w:pStyle w:val="BodyB"/>
              <w:jc w:val="center"/>
              <w:rPr>
                <w:rFonts w:ascii="Comic Sans MS" w:hAnsi="Comic Sans MS"/>
                <w:i/>
                <w:sz w:val="22"/>
                <w:szCs w:val="22"/>
              </w:rPr>
            </w:pPr>
            <w:r>
              <w:rPr>
                <w:rFonts w:ascii="Comic Sans MS" w:hAnsi="Comic Sans MS"/>
                <w:i/>
                <w:color w:val="FF0000"/>
              </w:rPr>
              <w:t>NW: 8,9, 10</w:t>
            </w:r>
          </w:p>
        </w:tc>
        <w:tc>
          <w:tcPr>
            <w:tcW w:w="3045" w:type="dxa"/>
            <w:gridSpan w:val="7"/>
            <w:tcBorders>
              <w:top w:val="single" w:sz="4" w:space="0" w:color="000000"/>
              <w:left w:val="single" w:sz="4" w:space="0" w:color="000000"/>
              <w:bottom w:val="single" w:sz="4" w:space="0" w:color="000000"/>
              <w:right w:val="single" w:sz="8" w:space="0" w:color="000000"/>
            </w:tcBorders>
            <w:shd w:val="clear" w:color="auto" w:fill="8AF7FA"/>
            <w:vAlign w:val="center"/>
          </w:tcPr>
          <w:p w14:paraId="7B9289EA" w14:textId="0879699E" w:rsidR="00D640A3" w:rsidRDefault="00D640A3" w:rsidP="00883FEB">
            <w:pPr>
              <w:pStyle w:val="BodyB"/>
              <w:suppressAutoHyphens/>
              <w:jc w:val="center"/>
              <w:outlineLvl w:val="0"/>
              <w:rPr>
                <w:rFonts w:ascii="Comic Sans MS" w:hAnsi="Comic Sans MS"/>
                <w:sz w:val="22"/>
                <w:szCs w:val="22"/>
              </w:rPr>
            </w:pPr>
            <w:r>
              <w:rPr>
                <w:rFonts w:ascii="Comic Sans MS" w:hAnsi="Comic Sans MS"/>
                <w:sz w:val="22"/>
                <w:szCs w:val="22"/>
              </w:rPr>
              <w:t>Building 9 and 10</w:t>
            </w:r>
          </w:p>
          <w:p w14:paraId="34D58AD2" w14:textId="7CF0C4D8" w:rsidR="00D640A3" w:rsidRDefault="00D640A3" w:rsidP="00883FEB">
            <w:pPr>
              <w:pStyle w:val="BodyB"/>
              <w:suppressAutoHyphens/>
              <w:jc w:val="center"/>
              <w:outlineLvl w:val="0"/>
              <w:rPr>
                <w:rFonts w:ascii="Comic Sans MS" w:hAnsi="Comic Sans MS"/>
                <w:sz w:val="22"/>
                <w:szCs w:val="22"/>
              </w:rPr>
            </w:pPr>
            <w:r>
              <w:rPr>
                <w:rFonts w:ascii="Comic Sans MS" w:hAnsi="Comic Sans MS"/>
                <w:sz w:val="22"/>
                <w:szCs w:val="22"/>
              </w:rPr>
              <w:t>Length and height</w:t>
            </w:r>
          </w:p>
          <w:p w14:paraId="4FFDF6CB" w14:textId="422AB894" w:rsidR="00D640A3" w:rsidRPr="00977F5D" w:rsidRDefault="00D640A3" w:rsidP="00883FEB">
            <w:pPr>
              <w:pStyle w:val="BodyB"/>
              <w:suppressAutoHyphens/>
              <w:jc w:val="center"/>
              <w:outlineLvl w:val="0"/>
              <w:rPr>
                <w:rFonts w:ascii="Comic Sans MS" w:hAnsi="Comic Sans MS"/>
                <w:sz w:val="22"/>
                <w:szCs w:val="22"/>
              </w:rPr>
            </w:pPr>
          </w:p>
        </w:tc>
        <w:tc>
          <w:tcPr>
            <w:tcW w:w="2584" w:type="dxa"/>
            <w:gridSpan w:val="5"/>
            <w:tcBorders>
              <w:top w:val="single" w:sz="8" w:space="0" w:color="000000"/>
              <w:left w:val="single" w:sz="8" w:space="0" w:color="000000"/>
              <w:bottom w:val="single" w:sz="4" w:space="0" w:color="000000"/>
              <w:right w:val="single" w:sz="8" w:space="0" w:color="000000"/>
            </w:tcBorders>
            <w:shd w:val="clear" w:color="auto" w:fill="FCAEF6"/>
            <w:vAlign w:val="center"/>
          </w:tcPr>
          <w:p w14:paraId="6E447ABF" w14:textId="77777777" w:rsidR="00D640A3" w:rsidRDefault="00D640A3" w:rsidP="00883FEB">
            <w:pPr>
              <w:jc w:val="center"/>
              <w:rPr>
                <w:rFonts w:ascii="Comic Sans MS" w:hAnsi="Comic Sans MS"/>
                <w:sz w:val="22"/>
                <w:szCs w:val="22"/>
              </w:rPr>
            </w:pPr>
            <w:r>
              <w:rPr>
                <w:rFonts w:ascii="Comic Sans MS" w:hAnsi="Comic Sans MS"/>
                <w:sz w:val="22"/>
                <w:szCs w:val="22"/>
              </w:rPr>
              <w:t>Explore 3-D Shapes</w:t>
            </w:r>
          </w:p>
          <w:p w14:paraId="44AA6C50" w14:textId="3BAB7F80" w:rsidR="00D640A3" w:rsidRPr="002B3BD8" w:rsidRDefault="00D640A3" w:rsidP="00883FEB">
            <w:pPr>
              <w:jc w:val="center"/>
              <w:rPr>
                <w:rFonts w:ascii="Comic Sans MS" w:hAnsi="Comic Sans MS"/>
                <w:i/>
                <w:sz w:val="22"/>
                <w:szCs w:val="22"/>
              </w:rPr>
            </w:pPr>
            <w:r>
              <w:rPr>
                <w:rFonts w:ascii="Comic Sans MS" w:hAnsi="Comic Sans MS"/>
                <w:i/>
                <w:color w:val="FF0000"/>
                <w:sz w:val="22"/>
                <w:szCs w:val="22"/>
              </w:rPr>
              <w:t>NW:</w:t>
            </w:r>
            <w:r w:rsidRPr="002B3BD8">
              <w:rPr>
                <w:rFonts w:ascii="Comic Sans MS" w:hAnsi="Comic Sans MS"/>
                <w:i/>
                <w:color w:val="FF0000"/>
                <w:sz w:val="22"/>
                <w:szCs w:val="22"/>
              </w:rPr>
              <w:t>11 and 12</w:t>
            </w:r>
            <w:r>
              <w:rPr>
                <w:rFonts w:ascii="Comic Sans MS" w:hAnsi="Comic Sans MS"/>
                <w:i/>
                <w:color w:val="FF0000"/>
                <w:sz w:val="22"/>
                <w:szCs w:val="22"/>
              </w:rPr>
              <w:t xml:space="preserve">    </w:t>
            </w:r>
          </w:p>
        </w:tc>
        <w:tc>
          <w:tcPr>
            <w:tcW w:w="2252" w:type="dxa"/>
            <w:gridSpan w:val="5"/>
            <w:tcBorders>
              <w:top w:val="single" w:sz="8" w:space="0" w:color="000000"/>
              <w:left w:val="single" w:sz="8" w:space="0" w:color="000000"/>
              <w:bottom w:val="single" w:sz="4" w:space="0" w:color="000000"/>
              <w:right w:val="single" w:sz="8" w:space="0" w:color="000000"/>
            </w:tcBorders>
            <w:shd w:val="clear" w:color="auto" w:fill="FBD4B4" w:themeFill="accent6" w:themeFillTint="66"/>
            <w:vAlign w:val="center"/>
          </w:tcPr>
          <w:p w14:paraId="3A11846B" w14:textId="77777777" w:rsidR="00D640A3" w:rsidRDefault="00D640A3" w:rsidP="006C54BF">
            <w:pPr>
              <w:rPr>
                <w:rFonts w:ascii="Comic Sans MS" w:hAnsi="Comic Sans MS"/>
                <w:sz w:val="22"/>
              </w:rPr>
            </w:pPr>
            <w:r w:rsidRPr="00883FEB">
              <w:rPr>
                <w:rFonts w:ascii="Comic Sans MS" w:hAnsi="Comic Sans MS"/>
                <w:sz w:val="22"/>
              </w:rPr>
              <w:t>Catch up/Consolidation</w:t>
            </w:r>
          </w:p>
          <w:p w14:paraId="1DF89685" w14:textId="32243198" w:rsidR="00D640A3" w:rsidRPr="002B3BD8" w:rsidRDefault="00D640A3" w:rsidP="006C54BF">
            <w:pPr>
              <w:rPr>
                <w:rFonts w:ascii="Comic Sans MS" w:hAnsi="Comic Sans MS"/>
                <w:i/>
                <w:sz w:val="22"/>
                <w:szCs w:val="22"/>
              </w:rPr>
            </w:pPr>
            <w:r w:rsidRPr="002B3BD8">
              <w:rPr>
                <w:rFonts w:ascii="Comic Sans MS" w:hAnsi="Comic Sans MS"/>
                <w:i/>
                <w:color w:val="FF0000"/>
                <w:sz w:val="22"/>
              </w:rPr>
              <w:t>NW</w:t>
            </w:r>
            <w:r>
              <w:rPr>
                <w:rFonts w:ascii="Comic Sans MS" w:hAnsi="Comic Sans MS"/>
                <w:i/>
                <w:color w:val="FF0000"/>
                <w:sz w:val="22"/>
              </w:rPr>
              <w:t>:</w:t>
            </w:r>
            <w:r w:rsidRPr="002B3BD8">
              <w:rPr>
                <w:rFonts w:ascii="Comic Sans MS" w:hAnsi="Comic Sans MS"/>
                <w:i/>
                <w:color w:val="FF0000"/>
                <w:sz w:val="22"/>
              </w:rPr>
              <w:t xml:space="preserve"> 13</w:t>
            </w:r>
          </w:p>
        </w:tc>
      </w:tr>
      <w:tr w:rsidR="00883FEB" w:rsidRPr="00977F5D" w14:paraId="05E03F19" w14:textId="77777777" w:rsidTr="00EF46DD">
        <w:trPr>
          <w:trHeight w:val="1308"/>
        </w:trPr>
        <w:tc>
          <w:tcPr>
            <w:tcW w:w="488" w:type="dxa"/>
            <w:tcBorders>
              <w:top w:val="single" w:sz="8" w:space="0" w:color="000000"/>
              <w:left w:val="single" w:sz="8" w:space="0" w:color="000000"/>
              <w:bottom w:val="single" w:sz="8" w:space="0" w:color="000000"/>
              <w:right w:val="single" w:sz="4" w:space="0" w:color="000000"/>
            </w:tcBorders>
            <w:shd w:val="clear" w:color="auto" w:fill="8EAADB"/>
            <w:tcMar>
              <w:top w:w="80" w:type="dxa"/>
              <w:left w:w="80" w:type="dxa"/>
              <w:bottom w:w="80" w:type="dxa"/>
              <w:right w:w="80" w:type="dxa"/>
            </w:tcMar>
            <w:vAlign w:val="center"/>
          </w:tcPr>
          <w:p w14:paraId="4813B231" w14:textId="77777777" w:rsidR="00883FEB" w:rsidRPr="00977F5D" w:rsidRDefault="00883FEB" w:rsidP="006C54BF">
            <w:pPr>
              <w:pStyle w:val="BodyB"/>
              <w:suppressAutoHyphens/>
              <w:jc w:val="center"/>
              <w:outlineLvl w:val="0"/>
              <w:rPr>
                <w:rFonts w:ascii="Comic Sans MS" w:hAnsi="Comic Sans MS"/>
                <w:sz w:val="22"/>
                <w:szCs w:val="22"/>
              </w:rPr>
            </w:pPr>
            <w:r w:rsidRPr="00977F5D">
              <w:rPr>
                <w:rStyle w:val="None"/>
                <w:rFonts w:ascii="Comic Sans MS" w:hAnsi="Comic Sans MS"/>
                <w:color w:val="FFFFFF"/>
                <w:sz w:val="22"/>
                <w:szCs w:val="22"/>
                <w:u w:color="FFFFFF"/>
              </w:rPr>
              <w:t>Summer</w:t>
            </w:r>
          </w:p>
        </w:tc>
        <w:tc>
          <w:tcPr>
            <w:tcW w:w="2282" w:type="dxa"/>
            <w:gridSpan w:val="5"/>
            <w:tcBorders>
              <w:top w:val="single" w:sz="4" w:space="0" w:color="000000"/>
              <w:left w:val="single" w:sz="4" w:space="0" w:color="000000"/>
              <w:bottom w:val="single" w:sz="4" w:space="0" w:color="000000"/>
              <w:right w:val="single" w:sz="4" w:space="0" w:color="000000"/>
            </w:tcBorders>
            <w:shd w:val="clear" w:color="auto" w:fill="8AF7FA"/>
            <w:tcMar>
              <w:top w:w="80" w:type="dxa"/>
              <w:left w:w="80" w:type="dxa"/>
              <w:bottom w:w="80" w:type="dxa"/>
              <w:right w:w="80" w:type="dxa"/>
            </w:tcMar>
            <w:vAlign w:val="center"/>
          </w:tcPr>
          <w:p w14:paraId="1EDDF95A" w14:textId="77777777" w:rsidR="00883FEB" w:rsidRDefault="00883FEB" w:rsidP="00883FEB">
            <w:pPr>
              <w:pStyle w:val="BodyA"/>
              <w:spacing w:after="0" w:line="240" w:lineRule="auto"/>
              <w:jc w:val="center"/>
              <w:rPr>
                <w:rFonts w:ascii="Comic Sans MS" w:hAnsi="Comic Sans MS"/>
              </w:rPr>
            </w:pPr>
            <w:r>
              <w:rPr>
                <w:rFonts w:ascii="Comic Sans MS" w:hAnsi="Comic Sans MS"/>
              </w:rPr>
              <w:t>To 20 and beyond</w:t>
            </w:r>
          </w:p>
          <w:p w14:paraId="36A7E23C" w14:textId="05C41725" w:rsidR="002B3BD8" w:rsidRPr="002B3BD8" w:rsidRDefault="002B3BD8" w:rsidP="00883FEB">
            <w:pPr>
              <w:pStyle w:val="BodyA"/>
              <w:spacing w:after="0" w:line="240" w:lineRule="auto"/>
              <w:jc w:val="center"/>
              <w:rPr>
                <w:rFonts w:ascii="Comic Sans MS" w:hAnsi="Comic Sans MS"/>
                <w:i/>
              </w:rPr>
            </w:pPr>
            <w:r w:rsidRPr="002B3BD8">
              <w:rPr>
                <w:rFonts w:ascii="Comic Sans MS" w:hAnsi="Comic Sans MS"/>
                <w:i/>
                <w:color w:val="FF0000"/>
              </w:rPr>
              <w:t>NW: 14, 15 16</w:t>
            </w:r>
          </w:p>
        </w:tc>
        <w:tc>
          <w:tcPr>
            <w:tcW w:w="858" w:type="dxa"/>
            <w:tcBorders>
              <w:top w:val="single" w:sz="4" w:space="0" w:color="000000"/>
              <w:left w:val="single" w:sz="4" w:space="0" w:color="000000"/>
              <w:bottom w:val="single" w:sz="4" w:space="0" w:color="000000"/>
              <w:right w:val="single" w:sz="4" w:space="0" w:color="000000"/>
            </w:tcBorders>
            <w:shd w:val="clear" w:color="auto" w:fill="8AF7FA"/>
            <w:vAlign w:val="center"/>
          </w:tcPr>
          <w:p w14:paraId="1D5FA23E" w14:textId="77777777" w:rsidR="00883FEB" w:rsidRDefault="00883FEB" w:rsidP="00883FEB">
            <w:pPr>
              <w:pStyle w:val="BodyA"/>
              <w:spacing w:after="0" w:line="240" w:lineRule="auto"/>
              <w:jc w:val="center"/>
              <w:rPr>
                <w:rFonts w:ascii="Comic Sans MS" w:hAnsi="Comic Sans MS"/>
              </w:rPr>
            </w:pPr>
            <w:r>
              <w:rPr>
                <w:rFonts w:ascii="Comic Sans MS" w:hAnsi="Comic Sans MS"/>
              </w:rPr>
              <w:t>How Many Now?</w:t>
            </w:r>
          </w:p>
          <w:p w14:paraId="655C50F4" w14:textId="60B3CB71" w:rsidR="002B3BD8" w:rsidRPr="002B3BD8" w:rsidRDefault="002B3BD8" w:rsidP="00883FEB">
            <w:pPr>
              <w:pStyle w:val="BodyA"/>
              <w:spacing w:after="0" w:line="240" w:lineRule="auto"/>
              <w:jc w:val="center"/>
              <w:rPr>
                <w:rFonts w:ascii="Comic Sans MS" w:hAnsi="Comic Sans MS"/>
                <w:i/>
              </w:rPr>
            </w:pPr>
            <w:r w:rsidRPr="002B3BD8">
              <w:rPr>
                <w:rFonts w:ascii="Comic Sans MS" w:hAnsi="Comic Sans MS"/>
                <w:i/>
                <w:color w:val="FF0000"/>
              </w:rPr>
              <w:t>NW:17</w:t>
            </w:r>
          </w:p>
        </w:tc>
        <w:tc>
          <w:tcPr>
            <w:tcW w:w="1720" w:type="dxa"/>
            <w:gridSpan w:val="5"/>
            <w:tcBorders>
              <w:top w:val="single" w:sz="4" w:space="0" w:color="000000"/>
              <w:left w:val="single" w:sz="4" w:space="0" w:color="000000"/>
              <w:bottom w:val="single" w:sz="4" w:space="0" w:color="000000"/>
              <w:right w:val="single" w:sz="4" w:space="0" w:color="000000"/>
            </w:tcBorders>
            <w:shd w:val="clear" w:color="auto" w:fill="FCAEF6"/>
            <w:vAlign w:val="center"/>
          </w:tcPr>
          <w:p w14:paraId="02E782E8" w14:textId="77777777" w:rsidR="00883FEB" w:rsidRDefault="00883FEB" w:rsidP="00883FEB">
            <w:pPr>
              <w:pStyle w:val="BodyA"/>
              <w:spacing w:after="0" w:line="240" w:lineRule="auto"/>
              <w:jc w:val="center"/>
              <w:rPr>
                <w:rFonts w:ascii="Comic Sans MS" w:hAnsi="Comic Sans MS"/>
              </w:rPr>
            </w:pPr>
            <w:r>
              <w:rPr>
                <w:rFonts w:ascii="Comic Sans MS" w:hAnsi="Comic Sans MS"/>
              </w:rPr>
              <w:t>Manipulate, compose and decompose</w:t>
            </w:r>
          </w:p>
          <w:p w14:paraId="619EE8DE" w14:textId="4505EBEA" w:rsidR="002B3BD8" w:rsidRPr="002B3BD8" w:rsidRDefault="002B3BD8" w:rsidP="00883FEB">
            <w:pPr>
              <w:pStyle w:val="BodyA"/>
              <w:spacing w:after="0" w:line="240" w:lineRule="auto"/>
              <w:jc w:val="center"/>
              <w:rPr>
                <w:rFonts w:ascii="Comic Sans MS" w:hAnsi="Comic Sans MS"/>
                <w:i/>
              </w:rPr>
            </w:pPr>
            <w:r w:rsidRPr="002B3BD8">
              <w:rPr>
                <w:rFonts w:ascii="Comic Sans MS" w:hAnsi="Comic Sans MS"/>
                <w:i/>
                <w:color w:val="FF0000"/>
              </w:rPr>
              <w:t>NW:18</w:t>
            </w:r>
          </w:p>
        </w:tc>
        <w:tc>
          <w:tcPr>
            <w:tcW w:w="2139" w:type="dxa"/>
            <w:gridSpan w:val="3"/>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80" w:type="dxa"/>
              <w:left w:w="80" w:type="dxa"/>
              <w:bottom w:w="80" w:type="dxa"/>
              <w:right w:w="80" w:type="dxa"/>
            </w:tcMar>
            <w:vAlign w:val="center"/>
          </w:tcPr>
          <w:p w14:paraId="7ABB5AED" w14:textId="77777777" w:rsidR="00883FEB" w:rsidRDefault="00883FEB" w:rsidP="00883FEB">
            <w:pPr>
              <w:pStyle w:val="BodyA"/>
              <w:spacing w:after="0" w:line="240" w:lineRule="auto"/>
              <w:jc w:val="center"/>
              <w:rPr>
                <w:rFonts w:ascii="Comic Sans MS" w:hAnsi="Comic Sans MS"/>
              </w:rPr>
            </w:pPr>
            <w:r>
              <w:rPr>
                <w:rFonts w:ascii="Comic Sans MS" w:hAnsi="Comic Sans MS"/>
              </w:rPr>
              <w:t>Sharing and Grouping</w:t>
            </w:r>
          </w:p>
          <w:p w14:paraId="16FFD837" w14:textId="2DB01E64" w:rsidR="002B3BD8" w:rsidRPr="002B3BD8" w:rsidRDefault="002B3BD8" w:rsidP="00883FEB">
            <w:pPr>
              <w:pStyle w:val="BodyA"/>
              <w:spacing w:after="0" w:line="240" w:lineRule="auto"/>
              <w:jc w:val="center"/>
              <w:rPr>
                <w:rFonts w:ascii="Comic Sans MS" w:hAnsi="Comic Sans MS"/>
                <w:i/>
              </w:rPr>
            </w:pPr>
            <w:r w:rsidRPr="002B3BD8">
              <w:rPr>
                <w:rFonts w:ascii="Comic Sans MS" w:hAnsi="Comic Sans MS"/>
                <w:i/>
                <w:color w:val="FF0000"/>
              </w:rPr>
              <w:t>NW: 19 and 20</w:t>
            </w:r>
          </w:p>
        </w:tc>
        <w:tc>
          <w:tcPr>
            <w:tcW w:w="1962" w:type="dxa"/>
            <w:gridSpan w:val="5"/>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5F673018" w14:textId="77777777" w:rsidR="00883FEB" w:rsidRDefault="00883FEB" w:rsidP="00883FEB">
            <w:pPr>
              <w:jc w:val="center"/>
              <w:rPr>
                <w:rFonts w:ascii="Comic Sans MS" w:hAnsi="Comic Sans MS"/>
                <w:sz w:val="22"/>
                <w:szCs w:val="22"/>
              </w:rPr>
            </w:pPr>
            <w:r>
              <w:rPr>
                <w:rFonts w:ascii="Comic Sans MS" w:hAnsi="Comic Sans MS"/>
                <w:sz w:val="22"/>
                <w:szCs w:val="22"/>
              </w:rPr>
              <w:t>Visualise, build and map</w:t>
            </w:r>
          </w:p>
          <w:p w14:paraId="5A82D288" w14:textId="7E423D5A" w:rsidR="00D640A3" w:rsidRPr="00977F5D" w:rsidRDefault="00D640A3" w:rsidP="00883FEB">
            <w:pPr>
              <w:jc w:val="center"/>
              <w:rPr>
                <w:rFonts w:ascii="Comic Sans MS" w:hAnsi="Comic Sans MS"/>
                <w:sz w:val="22"/>
                <w:szCs w:val="22"/>
              </w:rPr>
            </w:pPr>
            <w:r>
              <w:rPr>
                <w:rFonts w:ascii="Comic Sans MS" w:hAnsi="Comic Sans MS"/>
                <w:sz w:val="22"/>
                <w:szCs w:val="22"/>
              </w:rPr>
              <w:t xml:space="preserve">Time </w:t>
            </w:r>
          </w:p>
        </w:tc>
        <w:tc>
          <w:tcPr>
            <w:tcW w:w="286" w:type="dxa"/>
            <w:tcBorders>
              <w:top w:val="single" w:sz="4" w:space="0" w:color="000000"/>
              <w:left w:val="nil"/>
              <w:bottom w:val="single" w:sz="4" w:space="0" w:color="000000"/>
              <w:right w:val="nil"/>
            </w:tcBorders>
            <w:shd w:val="clear" w:color="auto" w:fill="FBD4B4" w:themeFill="accent6" w:themeFillTint="66"/>
            <w:vAlign w:val="center"/>
          </w:tcPr>
          <w:p w14:paraId="3687A410" w14:textId="2E9663E3" w:rsidR="00883FEB" w:rsidRPr="00977F5D" w:rsidRDefault="00883FEB" w:rsidP="00883FEB">
            <w:pPr>
              <w:jc w:val="center"/>
              <w:rPr>
                <w:rFonts w:ascii="Comic Sans MS" w:hAnsi="Comic Sans MS"/>
                <w:sz w:val="22"/>
                <w:szCs w:val="22"/>
              </w:rPr>
            </w:pPr>
          </w:p>
        </w:tc>
        <w:tc>
          <w:tcPr>
            <w:tcW w:w="3382" w:type="dxa"/>
            <w:gridSpan w:val="8"/>
            <w:tcBorders>
              <w:top w:val="single" w:sz="4" w:space="0" w:color="000000"/>
              <w:left w:val="nil"/>
              <w:bottom w:val="single" w:sz="4" w:space="0" w:color="000000"/>
              <w:right w:val="nil"/>
            </w:tcBorders>
            <w:shd w:val="clear" w:color="auto" w:fill="FBD4B4" w:themeFill="accent6" w:themeFillTint="66"/>
            <w:tcMar>
              <w:top w:w="80" w:type="dxa"/>
              <w:left w:w="80" w:type="dxa"/>
              <w:bottom w:w="80" w:type="dxa"/>
              <w:right w:w="80" w:type="dxa"/>
            </w:tcMar>
          </w:tcPr>
          <w:p w14:paraId="6E285D6F" w14:textId="14D8D6EC" w:rsidR="00883FEB" w:rsidRPr="00977F5D" w:rsidRDefault="00883FEB" w:rsidP="00883FEB">
            <w:pPr>
              <w:jc w:val="center"/>
              <w:rPr>
                <w:rFonts w:ascii="Comic Sans MS" w:hAnsi="Comic Sans MS"/>
                <w:sz w:val="22"/>
                <w:szCs w:val="22"/>
              </w:rPr>
            </w:pPr>
            <w:r>
              <w:rPr>
                <w:rStyle w:val="None"/>
                <w:rFonts w:ascii="Comic Sans MS" w:hAnsi="Comic Sans MS"/>
                <w:sz w:val="22"/>
                <w:szCs w:val="22"/>
              </w:rPr>
              <w:t>DEST</w:t>
            </w:r>
          </w:p>
          <w:p w14:paraId="0002C8DC" w14:textId="67665F4B" w:rsidR="00883FEB" w:rsidRPr="00977F5D" w:rsidRDefault="00883FEB" w:rsidP="00883FEB">
            <w:pPr>
              <w:jc w:val="center"/>
              <w:rPr>
                <w:rFonts w:ascii="Comic Sans MS" w:hAnsi="Comic Sans MS"/>
                <w:sz w:val="22"/>
                <w:szCs w:val="22"/>
              </w:rPr>
            </w:pPr>
            <w:r w:rsidRPr="00977F5D">
              <w:rPr>
                <w:rFonts w:ascii="Comic Sans MS" w:hAnsi="Comic Sans MS"/>
                <w:sz w:val="22"/>
                <w:szCs w:val="22"/>
              </w:rPr>
              <w:t>Catch up</w:t>
            </w:r>
            <w:r>
              <w:rPr>
                <w:rFonts w:ascii="Comic Sans MS" w:hAnsi="Comic Sans MS"/>
                <w:sz w:val="22"/>
                <w:szCs w:val="22"/>
              </w:rPr>
              <w:t>/consolidation</w:t>
            </w:r>
          </w:p>
        </w:tc>
      </w:tr>
    </w:tbl>
    <w:p w14:paraId="280C6ECD" w14:textId="77777777" w:rsidR="00D514A3" w:rsidRDefault="00D514A3">
      <w:pPr>
        <w:pStyle w:val="Body"/>
        <w:rPr>
          <w:rFonts w:ascii="Arial" w:eastAsia="Arial" w:hAnsi="Arial" w:cs="Arial"/>
          <w:sz w:val="26"/>
          <w:szCs w:val="26"/>
          <w:u w:val="single"/>
        </w:rPr>
      </w:pPr>
    </w:p>
    <w:p w14:paraId="1E8C2509" w14:textId="77777777" w:rsidR="00D514A3" w:rsidRDefault="00D514A3">
      <w:pPr>
        <w:pStyle w:val="Body"/>
        <w:rPr>
          <w:rFonts w:ascii="Arial" w:eastAsia="Arial" w:hAnsi="Arial" w:cs="Arial"/>
          <w:sz w:val="26"/>
          <w:szCs w:val="26"/>
          <w:u w:val="single"/>
        </w:rPr>
      </w:pPr>
    </w:p>
    <w:p w14:paraId="2D0BD0B4" w14:textId="40324B7F" w:rsidR="00CA0BBB" w:rsidRDefault="006F6442">
      <w:pPr>
        <w:pStyle w:val="Body"/>
      </w:pPr>
      <w:r>
        <w:rPr>
          <w:noProof/>
        </w:rPr>
        <mc:AlternateContent>
          <mc:Choice Requires="wps">
            <w:drawing>
              <wp:anchor distT="152400" distB="152400" distL="152400" distR="152400" simplePos="0" relativeHeight="251660288" behindDoc="0" locked="0" layoutInCell="1" allowOverlap="1" wp14:anchorId="7EC81E64" wp14:editId="65E7E725">
                <wp:simplePos x="0" y="0"/>
                <wp:positionH relativeFrom="page">
                  <wp:posOffset>446567</wp:posOffset>
                </wp:positionH>
                <wp:positionV relativeFrom="page">
                  <wp:posOffset>781302</wp:posOffset>
                </wp:positionV>
                <wp:extent cx="4253024" cy="531628"/>
                <wp:effectExtent l="0" t="0" r="14605" b="20955"/>
                <wp:wrapTopAndBottom distT="152400" distB="152400"/>
                <wp:docPr id="1073741826" name="officeArt object" descr="TextBox 18"/>
                <wp:cNvGraphicFramePr/>
                <a:graphic xmlns:a="http://schemas.openxmlformats.org/drawingml/2006/main">
                  <a:graphicData uri="http://schemas.microsoft.com/office/word/2010/wordprocessingShape">
                    <wps:wsp>
                      <wps:cNvSpPr txBox="1"/>
                      <wps:spPr>
                        <a:xfrm>
                          <a:off x="0" y="0"/>
                          <a:ext cx="4253024" cy="531628"/>
                        </a:xfrm>
                        <a:prstGeom prst="rect">
                          <a:avLst/>
                        </a:prstGeom>
                        <a:solidFill>
                          <a:srgbClr val="DAE3F3"/>
                        </a:solidFill>
                        <a:ln w="9525" cap="flat">
                          <a:solidFill>
                            <a:srgbClr val="000000"/>
                          </a:solidFill>
                          <a:prstDash val="solid"/>
                          <a:round/>
                        </a:ln>
                        <a:effectLst/>
                      </wps:spPr>
                      <wps:txbx>
                        <w:txbxContent>
                          <w:p w14:paraId="7D7B5B17" w14:textId="77777777" w:rsidR="003264C7" w:rsidRPr="001B369D" w:rsidRDefault="00B33ED6">
                            <w:pPr>
                              <w:pStyle w:val="Caption"/>
                              <w:tabs>
                                <w:tab w:val="clear" w:pos="1150"/>
                              </w:tabs>
                              <w:suppressAutoHyphens/>
                              <w:outlineLvl w:val="0"/>
                              <w:rPr>
                                <w:rFonts w:ascii="Comic Sans MS" w:hAnsi="Comic Sans MS"/>
                              </w:rPr>
                            </w:pPr>
                            <w:r w:rsidRPr="001B369D">
                              <w:rPr>
                                <w:rFonts w:ascii="Comic Sans MS" w:hAnsi="Comic Sans MS"/>
                                <w:caps w:val="0"/>
                                <w:color w:val="2F5597"/>
                                <w:sz w:val="48"/>
                                <w:szCs w:val="48"/>
                                <w14:textOutline w14:w="12700" w14:cap="flat" w14:cmpd="sng" w14:algn="ctr">
                                  <w14:noFill/>
                                  <w14:prstDash w14:val="solid"/>
                                  <w14:miter w14:lim="400000"/>
                                </w14:textOutline>
                              </w:rPr>
                              <w:t>Year R</w:t>
                            </w:r>
                            <w:r w:rsidR="006F6442" w:rsidRPr="001B369D">
                              <w:rPr>
                                <w:rFonts w:ascii="Comic Sans MS" w:hAnsi="Comic Sans MS"/>
                                <w:caps w:val="0"/>
                                <w:color w:val="2F5597"/>
                                <w:sz w:val="48"/>
                                <w:szCs w:val="48"/>
                                <w14:textOutline w14:w="12700" w14:cap="flat" w14:cmpd="sng" w14:algn="ctr">
                                  <w14:noFill/>
                                  <w14:prstDash w14:val="solid"/>
                                  <w14:miter w14:lim="400000"/>
                                </w14:textOutline>
                              </w:rPr>
                              <w:t xml:space="preserve"> – Yearly Overview</w:t>
                            </w:r>
                          </w:p>
                        </w:txbxContent>
                      </wps:txbx>
                      <wps:bodyPr wrap="square" lIns="45719" tIns="45719" rIns="45719" bIns="45719" numCol="1" anchor="ctr">
                        <a:noAutofit/>
                      </wps:bodyPr>
                    </wps:wsp>
                  </a:graphicData>
                </a:graphic>
                <wp14:sizeRelH relativeFrom="margin">
                  <wp14:pctWidth>0</wp14:pctWidth>
                </wp14:sizeRelH>
                <wp14:sizeRelV relativeFrom="margin">
                  <wp14:pctHeight>0</wp14:pctHeight>
                </wp14:sizeRelV>
              </wp:anchor>
            </w:drawing>
          </mc:Choice>
          <mc:Fallback>
            <w:pict>
              <v:shapetype w14:anchorId="7EC81E64" id="_x0000_t202" coordsize="21600,21600" o:spt="202" path="m,l,21600r21600,l21600,xe">
                <v:stroke joinstyle="miter"/>
                <v:path gradientshapeok="t" o:connecttype="rect"/>
              </v:shapetype>
              <v:shape id="officeArt object" o:spid="_x0000_s1026" type="#_x0000_t202" alt="TextBox 18" style="position:absolute;margin-left:35.15pt;margin-top:61.5pt;width:334.9pt;height:41.85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" fillcolor="#dae3f3">
                <v:stroke joinstyle="round"/>
                <v:textbox inset="1.27mm,1.27mm,1.27mm,1.27mm">
                  <w:txbxContent>
                    <w:p w14:paraId="7D7B5B17" w14:textId="77777777" w:rsidR="003264C7" w:rsidRPr="001B369D" w:rsidRDefault="00B33ED6">
                      <w:pPr>
                        <w:pStyle w:val="Caption"/>
                        <w:tabs>
                          <w:tab w:val="clear" w:pos="1150"/>
                        </w:tabs>
                        <w:suppressAutoHyphens/>
                        <w:outlineLvl w:val="0"/>
                        <w:rPr>
                          <w:rFonts w:ascii="Comic Sans MS" w:hAnsi="Comic Sans MS"/>
                        </w:rPr>
                      </w:pPr>
                      <w:r w:rsidRPr="001B369D">
                        <w:rPr>
                          <w:rFonts w:ascii="Comic Sans MS" w:hAnsi="Comic Sans MS"/>
                          <w:caps w:val="0"/>
                          <w:color w:val="2F5597"/>
                          <w:sz w:val="48"/>
                          <w:szCs w:val="48"/>
                          <w14:textOutline w14:w="12700" w14:cap="flat" w14:cmpd="sng" w14:algn="ctr">
                            <w14:noFill/>
                            <w14:prstDash w14:val="solid"/>
                            <w14:miter w14:lim="400000"/>
                          </w14:textOutline>
                        </w:rPr>
                        <w:t>Year R</w:t>
                      </w:r>
                      <w:r w:rsidR="006F6442" w:rsidRPr="001B369D">
                        <w:rPr>
                          <w:rFonts w:ascii="Comic Sans MS" w:hAnsi="Comic Sans MS"/>
                          <w:caps w:val="0"/>
                          <w:color w:val="2F5597"/>
                          <w:sz w:val="48"/>
                          <w:szCs w:val="48"/>
                          <w14:textOutline w14:w="12700" w14:cap="flat" w14:cmpd="sng" w14:algn="ctr">
                            <w14:noFill/>
                            <w14:prstDash w14:val="solid"/>
                            <w14:miter w14:lim="400000"/>
                          </w14:textOutline>
                        </w:rPr>
                        <w:t xml:space="preserve"> – Yearly Overview</w:t>
                      </w:r>
                    </w:p>
                  </w:txbxContent>
                </v:textbox>
                <w10:wrap type="topAndBottom" anchorx="page" anchory="page"/>
              </v:shape>
            </w:pict>
          </mc:Fallback>
        </mc:AlternateContent>
      </w:r>
    </w:p>
    <w:sectPr w:rsidR="00CA0BBB">
      <w:headerReference w:type="default" r:id="rId10"/>
      <w:pgSz w:w="16840" w:h="11900" w:orient="landscape"/>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2D84D" w14:textId="77777777" w:rsidR="004A4BDC" w:rsidRDefault="004A4BDC">
      <w:r>
        <w:separator/>
      </w:r>
    </w:p>
  </w:endnote>
  <w:endnote w:type="continuationSeparator" w:id="0">
    <w:p w14:paraId="3754046B" w14:textId="77777777" w:rsidR="004A4BDC" w:rsidRDefault="004A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matic SC">
    <w:altName w:val="Times New Roman"/>
    <w:charset w:val="00"/>
    <w:family w:val="auto"/>
    <w:pitch w:val="variable"/>
    <w:sig w:usb0="20000A0F" w:usb1="40000002" w:usb2="00000000" w:usb3="00000000" w:csb0="000001B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F0D28" w14:textId="77777777" w:rsidR="004A4BDC" w:rsidRDefault="004A4BDC">
      <w:r>
        <w:separator/>
      </w:r>
    </w:p>
  </w:footnote>
  <w:footnote w:type="continuationSeparator" w:id="0">
    <w:p w14:paraId="190A73BE" w14:textId="77777777" w:rsidR="004A4BDC" w:rsidRDefault="004A4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B5FFB" w14:textId="4832F40B" w:rsidR="003264C7" w:rsidRDefault="0020515E" w:rsidP="0020515E">
    <w:pPr>
      <w:pStyle w:val="HeaderFooter"/>
      <w:jc w:val="center"/>
    </w:pPr>
    <w:r>
      <w:t>Hatch Warr</w:t>
    </w:r>
    <w:r w:rsidR="00B2062C">
      <w:t>en Infants Maths Curriculum 2021</w:t>
    </w:r>
    <w:r w:rsidR="00B673DC">
      <w:t>-22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5.05pt;height:15.05pt;visibility:visible" o:bullet="t">
        <v:imagedata r:id="rId1" o:title="image1"/>
      </v:shape>
    </w:pict>
  </w:numPicBullet>
  <w:abstractNum w:abstractNumId="0" w15:restartNumberingAfterBreak="0">
    <w:nsid w:val="00375E1C"/>
    <w:multiLevelType w:val="hybridMultilevel"/>
    <w:tmpl w:val="6736FF76"/>
    <w:lvl w:ilvl="0" w:tplc="15BACCA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5AEEC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68E1B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5C4E5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E4449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4C4D7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86B46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A442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5A376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9273CC5"/>
    <w:multiLevelType w:val="hybridMultilevel"/>
    <w:tmpl w:val="1F520FBC"/>
    <w:lvl w:ilvl="0" w:tplc="F0A4753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FE23A0">
      <w:start w:val="1"/>
      <w:numFmt w:val="bullet"/>
      <w:lvlText w:val="·"/>
      <w:lvlJc w:val="left"/>
      <w:pPr>
        <w:tabs>
          <w:tab w:val="left" w:pos="360"/>
        </w:tabs>
        <w:ind w:left="1473" w:hanging="393"/>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B45B88">
      <w:start w:val="1"/>
      <w:numFmt w:val="bullet"/>
      <w:lvlText w:val="·"/>
      <w:lvlJc w:val="left"/>
      <w:pPr>
        <w:tabs>
          <w:tab w:val="left" w:pos="360"/>
        </w:tabs>
        <w:ind w:left="2193" w:hanging="393"/>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B64544">
      <w:start w:val="1"/>
      <w:numFmt w:val="bullet"/>
      <w:lvlText w:val="·"/>
      <w:lvlJc w:val="left"/>
      <w:pPr>
        <w:tabs>
          <w:tab w:val="left" w:pos="360"/>
        </w:tabs>
        <w:ind w:left="2913" w:hanging="393"/>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6263DC">
      <w:start w:val="1"/>
      <w:numFmt w:val="bullet"/>
      <w:lvlText w:val="·"/>
      <w:lvlJc w:val="left"/>
      <w:pPr>
        <w:tabs>
          <w:tab w:val="left" w:pos="360"/>
        </w:tabs>
        <w:ind w:left="3633" w:hanging="393"/>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F2D97E">
      <w:start w:val="1"/>
      <w:numFmt w:val="bullet"/>
      <w:lvlText w:val="·"/>
      <w:lvlJc w:val="left"/>
      <w:pPr>
        <w:tabs>
          <w:tab w:val="left" w:pos="360"/>
        </w:tabs>
        <w:ind w:left="4353" w:hanging="393"/>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5EF23C">
      <w:start w:val="1"/>
      <w:numFmt w:val="bullet"/>
      <w:lvlText w:val="·"/>
      <w:lvlJc w:val="left"/>
      <w:pPr>
        <w:tabs>
          <w:tab w:val="left" w:pos="360"/>
        </w:tabs>
        <w:ind w:left="5073" w:hanging="393"/>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A69202">
      <w:start w:val="1"/>
      <w:numFmt w:val="bullet"/>
      <w:lvlText w:val="·"/>
      <w:lvlJc w:val="left"/>
      <w:pPr>
        <w:tabs>
          <w:tab w:val="left" w:pos="360"/>
        </w:tabs>
        <w:ind w:left="5793" w:hanging="393"/>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8A162A">
      <w:start w:val="1"/>
      <w:numFmt w:val="bullet"/>
      <w:lvlText w:val="·"/>
      <w:lvlJc w:val="left"/>
      <w:pPr>
        <w:tabs>
          <w:tab w:val="left" w:pos="360"/>
        </w:tabs>
        <w:ind w:left="6513" w:hanging="393"/>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4985287"/>
    <w:multiLevelType w:val="hybridMultilevel"/>
    <w:tmpl w:val="9732D2AA"/>
    <w:lvl w:ilvl="0" w:tplc="4B50C7FE">
      <w:start w:val="1"/>
      <w:numFmt w:val="bullet"/>
      <w:lvlText w:val="•"/>
      <w:lvlJc w:val="left"/>
      <w:pPr>
        <w:ind w:left="536" w:hanging="316"/>
      </w:pPr>
      <w:rPr>
        <w:rFonts w:ascii="Arial" w:eastAsia="Arial" w:hAnsi="Arial" w:cs="Arial"/>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9420DA">
      <w:start w:val="1"/>
      <w:numFmt w:val="bullet"/>
      <w:lvlText w:val="•"/>
      <w:lvlJc w:val="left"/>
      <w:pPr>
        <w:ind w:left="756" w:hanging="316"/>
      </w:pPr>
      <w:rPr>
        <w:rFonts w:ascii="Arial" w:eastAsia="Arial" w:hAnsi="Arial" w:cs="Arial"/>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DA09DC">
      <w:start w:val="1"/>
      <w:numFmt w:val="bullet"/>
      <w:lvlText w:val="•"/>
      <w:lvlJc w:val="left"/>
      <w:pPr>
        <w:ind w:left="976" w:hanging="316"/>
      </w:pPr>
      <w:rPr>
        <w:rFonts w:ascii="Arial" w:eastAsia="Arial" w:hAnsi="Arial" w:cs="Arial"/>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B895E8">
      <w:start w:val="1"/>
      <w:numFmt w:val="bullet"/>
      <w:lvlText w:val="•"/>
      <w:lvlJc w:val="left"/>
      <w:pPr>
        <w:ind w:left="1196" w:hanging="316"/>
      </w:pPr>
      <w:rPr>
        <w:rFonts w:ascii="Arial" w:eastAsia="Arial" w:hAnsi="Arial" w:cs="Arial"/>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66BFBA">
      <w:start w:val="1"/>
      <w:numFmt w:val="bullet"/>
      <w:lvlText w:val="•"/>
      <w:lvlJc w:val="left"/>
      <w:pPr>
        <w:ind w:left="1416" w:hanging="316"/>
      </w:pPr>
      <w:rPr>
        <w:rFonts w:ascii="Arial" w:eastAsia="Arial" w:hAnsi="Arial" w:cs="Arial"/>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640712">
      <w:start w:val="1"/>
      <w:numFmt w:val="bullet"/>
      <w:lvlText w:val="•"/>
      <w:lvlJc w:val="left"/>
      <w:pPr>
        <w:ind w:left="1636" w:hanging="316"/>
      </w:pPr>
      <w:rPr>
        <w:rFonts w:ascii="Arial" w:eastAsia="Arial" w:hAnsi="Arial" w:cs="Arial"/>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BEF0B8">
      <w:start w:val="1"/>
      <w:numFmt w:val="bullet"/>
      <w:lvlText w:val="•"/>
      <w:lvlJc w:val="left"/>
      <w:pPr>
        <w:ind w:left="1856" w:hanging="316"/>
      </w:pPr>
      <w:rPr>
        <w:rFonts w:ascii="Arial" w:eastAsia="Arial" w:hAnsi="Arial" w:cs="Arial"/>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AADBF8">
      <w:start w:val="1"/>
      <w:numFmt w:val="bullet"/>
      <w:lvlText w:val="•"/>
      <w:lvlJc w:val="left"/>
      <w:pPr>
        <w:ind w:left="2076" w:hanging="316"/>
      </w:pPr>
      <w:rPr>
        <w:rFonts w:ascii="Arial" w:eastAsia="Arial" w:hAnsi="Arial" w:cs="Arial"/>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FC8F84">
      <w:start w:val="1"/>
      <w:numFmt w:val="bullet"/>
      <w:lvlText w:val="•"/>
      <w:lvlJc w:val="left"/>
      <w:pPr>
        <w:ind w:left="2296" w:hanging="316"/>
      </w:pPr>
      <w:rPr>
        <w:rFonts w:ascii="Arial" w:eastAsia="Arial" w:hAnsi="Arial" w:cs="Arial"/>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A94C30"/>
    <w:multiLevelType w:val="hybridMultilevel"/>
    <w:tmpl w:val="31282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A2DFC"/>
    <w:multiLevelType w:val="hybridMultilevel"/>
    <w:tmpl w:val="C494D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234E1"/>
    <w:multiLevelType w:val="hybridMultilevel"/>
    <w:tmpl w:val="BC602406"/>
    <w:lvl w:ilvl="0" w:tplc="08090001">
      <w:start w:val="1"/>
      <w:numFmt w:val="bullet"/>
      <w:lvlText w:val=""/>
      <w:lvlJc w:val="left"/>
      <w:pPr>
        <w:ind w:left="1113" w:hanging="360"/>
      </w:pPr>
      <w:rPr>
        <w:rFonts w:ascii="Symbol" w:hAnsi="Symbol" w:hint="default"/>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6" w15:restartNumberingAfterBreak="0">
    <w:nsid w:val="21B30EE3"/>
    <w:multiLevelType w:val="hybridMultilevel"/>
    <w:tmpl w:val="9DBCD6A6"/>
    <w:lvl w:ilvl="0" w:tplc="59EE83D8">
      <w:start w:val="1"/>
      <w:numFmt w:val="bullet"/>
      <w:lvlText w:val="·"/>
      <w:lvlJc w:val="left"/>
      <w:pPr>
        <w:ind w:left="393" w:hanging="393"/>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041D66">
      <w:start w:val="1"/>
      <w:numFmt w:val="bullet"/>
      <w:lvlText w:val="·"/>
      <w:lvlJc w:val="left"/>
      <w:pPr>
        <w:tabs>
          <w:tab w:val="left" w:pos="360"/>
        </w:tabs>
        <w:ind w:left="1473" w:hanging="393"/>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52455C">
      <w:start w:val="1"/>
      <w:numFmt w:val="bullet"/>
      <w:lvlText w:val="·"/>
      <w:lvlJc w:val="left"/>
      <w:pPr>
        <w:tabs>
          <w:tab w:val="left" w:pos="360"/>
        </w:tabs>
        <w:ind w:left="2193" w:hanging="393"/>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8C7C74">
      <w:start w:val="1"/>
      <w:numFmt w:val="bullet"/>
      <w:lvlText w:val="·"/>
      <w:lvlJc w:val="left"/>
      <w:pPr>
        <w:tabs>
          <w:tab w:val="left" w:pos="360"/>
        </w:tabs>
        <w:ind w:left="2913" w:hanging="393"/>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50238E">
      <w:start w:val="1"/>
      <w:numFmt w:val="bullet"/>
      <w:lvlText w:val="·"/>
      <w:lvlJc w:val="left"/>
      <w:pPr>
        <w:tabs>
          <w:tab w:val="left" w:pos="360"/>
        </w:tabs>
        <w:ind w:left="3633" w:hanging="393"/>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F8F19A">
      <w:start w:val="1"/>
      <w:numFmt w:val="bullet"/>
      <w:lvlText w:val="·"/>
      <w:lvlJc w:val="left"/>
      <w:pPr>
        <w:tabs>
          <w:tab w:val="left" w:pos="360"/>
        </w:tabs>
        <w:ind w:left="4353" w:hanging="393"/>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BCE758">
      <w:start w:val="1"/>
      <w:numFmt w:val="bullet"/>
      <w:lvlText w:val="·"/>
      <w:lvlJc w:val="left"/>
      <w:pPr>
        <w:tabs>
          <w:tab w:val="left" w:pos="360"/>
        </w:tabs>
        <w:ind w:left="5073" w:hanging="393"/>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000198">
      <w:start w:val="1"/>
      <w:numFmt w:val="bullet"/>
      <w:lvlText w:val="·"/>
      <w:lvlJc w:val="left"/>
      <w:pPr>
        <w:tabs>
          <w:tab w:val="left" w:pos="360"/>
        </w:tabs>
        <w:ind w:left="5793" w:hanging="393"/>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46D12A">
      <w:start w:val="1"/>
      <w:numFmt w:val="bullet"/>
      <w:lvlText w:val="·"/>
      <w:lvlJc w:val="left"/>
      <w:pPr>
        <w:tabs>
          <w:tab w:val="left" w:pos="360"/>
        </w:tabs>
        <w:ind w:left="6513" w:hanging="393"/>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34A0CA1"/>
    <w:multiLevelType w:val="hybridMultilevel"/>
    <w:tmpl w:val="7A00EA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593A7A"/>
    <w:multiLevelType w:val="hybridMultilevel"/>
    <w:tmpl w:val="1C8A4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93D66"/>
    <w:multiLevelType w:val="hybridMultilevel"/>
    <w:tmpl w:val="51AC98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351061"/>
    <w:multiLevelType w:val="hybridMultilevel"/>
    <w:tmpl w:val="0908B57E"/>
    <w:lvl w:ilvl="0" w:tplc="08090001">
      <w:start w:val="1"/>
      <w:numFmt w:val="bullet"/>
      <w:lvlText w:val=""/>
      <w:lvlJc w:val="left"/>
      <w:pPr>
        <w:ind w:left="1113" w:hanging="360"/>
      </w:pPr>
      <w:rPr>
        <w:rFonts w:ascii="Symbol" w:hAnsi="Symbol" w:hint="default"/>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11" w15:restartNumberingAfterBreak="0">
    <w:nsid w:val="2B2C626D"/>
    <w:multiLevelType w:val="hybridMultilevel"/>
    <w:tmpl w:val="72F82880"/>
    <w:lvl w:ilvl="0" w:tplc="0DCA3E36">
      <w:start w:val="1"/>
      <w:numFmt w:val="bullet"/>
      <w:lvlText w:val="•"/>
      <w:lvlJc w:val="left"/>
      <w:pPr>
        <w:ind w:left="720" w:hanging="500"/>
      </w:pPr>
      <w:rPr>
        <w:rFonts w:ascii="Arial" w:eastAsia="Arial" w:hAnsi="Arial" w:cs="Arial"/>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8E241C">
      <w:start w:val="1"/>
      <w:numFmt w:val="bullet"/>
      <w:lvlText w:val="•"/>
      <w:lvlJc w:val="left"/>
      <w:pPr>
        <w:ind w:left="756" w:hanging="316"/>
      </w:pPr>
      <w:rPr>
        <w:rFonts w:ascii="Arial" w:eastAsia="Arial" w:hAnsi="Arial" w:cs="Arial"/>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9EAA12">
      <w:start w:val="1"/>
      <w:numFmt w:val="bullet"/>
      <w:lvlText w:val="•"/>
      <w:lvlJc w:val="left"/>
      <w:pPr>
        <w:ind w:left="976" w:hanging="316"/>
      </w:pPr>
      <w:rPr>
        <w:rFonts w:ascii="Arial" w:eastAsia="Arial" w:hAnsi="Arial" w:cs="Arial"/>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14EB72">
      <w:start w:val="1"/>
      <w:numFmt w:val="bullet"/>
      <w:lvlText w:val="•"/>
      <w:lvlJc w:val="left"/>
      <w:pPr>
        <w:ind w:left="1196" w:hanging="316"/>
      </w:pPr>
      <w:rPr>
        <w:rFonts w:ascii="Arial" w:eastAsia="Arial" w:hAnsi="Arial" w:cs="Arial"/>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EA57A0">
      <w:start w:val="1"/>
      <w:numFmt w:val="bullet"/>
      <w:lvlText w:val="•"/>
      <w:lvlJc w:val="left"/>
      <w:pPr>
        <w:ind w:left="1416" w:hanging="316"/>
      </w:pPr>
      <w:rPr>
        <w:rFonts w:ascii="Arial" w:eastAsia="Arial" w:hAnsi="Arial" w:cs="Arial"/>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76A268">
      <w:start w:val="1"/>
      <w:numFmt w:val="bullet"/>
      <w:lvlText w:val="•"/>
      <w:lvlJc w:val="left"/>
      <w:pPr>
        <w:ind w:left="1636" w:hanging="316"/>
      </w:pPr>
      <w:rPr>
        <w:rFonts w:ascii="Arial" w:eastAsia="Arial" w:hAnsi="Arial" w:cs="Arial"/>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88F3DA">
      <w:start w:val="1"/>
      <w:numFmt w:val="bullet"/>
      <w:lvlText w:val="•"/>
      <w:lvlJc w:val="left"/>
      <w:pPr>
        <w:ind w:left="1856" w:hanging="316"/>
      </w:pPr>
      <w:rPr>
        <w:rFonts w:ascii="Arial" w:eastAsia="Arial" w:hAnsi="Arial" w:cs="Arial"/>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6ABAA2">
      <w:start w:val="1"/>
      <w:numFmt w:val="bullet"/>
      <w:lvlText w:val="•"/>
      <w:lvlJc w:val="left"/>
      <w:pPr>
        <w:ind w:left="2076" w:hanging="316"/>
      </w:pPr>
      <w:rPr>
        <w:rFonts w:ascii="Arial" w:eastAsia="Arial" w:hAnsi="Arial" w:cs="Arial"/>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228C12">
      <w:start w:val="1"/>
      <w:numFmt w:val="bullet"/>
      <w:lvlText w:val="•"/>
      <w:lvlJc w:val="left"/>
      <w:pPr>
        <w:ind w:left="2296" w:hanging="316"/>
      </w:pPr>
      <w:rPr>
        <w:rFonts w:ascii="Arial" w:eastAsia="Arial" w:hAnsi="Arial" w:cs="Arial"/>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BCE2D38"/>
    <w:multiLevelType w:val="hybridMultilevel"/>
    <w:tmpl w:val="F9DAAF90"/>
    <w:lvl w:ilvl="0" w:tplc="94C49E00">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3E7C76">
      <w:start w:val="1"/>
      <w:numFmt w:val="bullet"/>
      <w:lvlText w:val="·"/>
      <w:lvlJc w:val="left"/>
      <w:pPr>
        <w:tabs>
          <w:tab w:val="left" w:pos="720"/>
        </w:tabs>
        <w:ind w:left="10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E2E576">
      <w:start w:val="1"/>
      <w:numFmt w:val="bullet"/>
      <w:lvlText w:val="·"/>
      <w:lvlJc w:val="left"/>
      <w:pPr>
        <w:tabs>
          <w:tab w:val="left" w:pos="720"/>
        </w:tabs>
        <w:ind w:left="174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F2D186">
      <w:start w:val="1"/>
      <w:numFmt w:val="bullet"/>
      <w:lvlText w:val="·"/>
      <w:lvlJc w:val="left"/>
      <w:pPr>
        <w:tabs>
          <w:tab w:val="left" w:pos="720"/>
        </w:tabs>
        <w:ind w:left="24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ECB322">
      <w:start w:val="1"/>
      <w:numFmt w:val="bullet"/>
      <w:lvlText w:val="·"/>
      <w:lvlJc w:val="left"/>
      <w:pPr>
        <w:tabs>
          <w:tab w:val="left" w:pos="720"/>
        </w:tabs>
        <w:ind w:left="31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6E8A94">
      <w:start w:val="1"/>
      <w:numFmt w:val="bullet"/>
      <w:lvlText w:val="·"/>
      <w:lvlJc w:val="left"/>
      <w:pPr>
        <w:tabs>
          <w:tab w:val="left" w:pos="720"/>
        </w:tabs>
        <w:ind w:left="390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30571C">
      <w:start w:val="1"/>
      <w:numFmt w:val="bullet"/>
      <w:lvlText w:val="·"/>
      <w:lvlJc w:val="left"/>
      <w:pPr>
        <w:tabs>
          <w:tab w:val="left" w:pos="720"/>
        </w:tabs>
        <w:ind w:left="46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D43EF8">
      <w:start w:val="1"/>
      <w:numFmt w:val="bullet"/>
      <w:lvlText w:val="·"/>
      <w:lvlJc w:val="left"/>
      <w:pPr>
        <w:tabs>
          <w:tab w:val="left" w:pos="720"/>
        </w:tabs>
        <w:ind w:left="534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2AAC04">
      <w:start w:val="1"/>
      <w:numFmt w:val="bullet"/>
      <w:lvlText w:val="·"/>
      <w:lvlJc w:val="left"/>
      <w:pPr>
        <w:tabs>
          <w:tab w:val="left" w:pos="720"/>
        </w:tabs>
        <w:ind w:left="60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FF04135"/>
    <w:multiLevelType w:val="hybridMultilevel"/>
    <w:tmpl w:val="7A047F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1AD0648"/>
    <w:multiLevelType w:val="hybridMultilevel"/>
    <w:tmpl w:val="9DEC04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25C1E67"/>
    <w:multiLevelType w:val="hybridMultilevel"/>
    <w:tmpl w:val="1D1616AA"/>
    <w:lvl w:ilvl="0" w:tplc="FD9AC27E">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A26A36">
      <w:start w:val="1"/>
      <w:numFmt w:val="bullet"/>
      <w:lvlText w:val="·"/>
      <w:lvlJc w:val="left"/>
      <w:pPr>
        <w:tabs>
          <w:tab w:val="left" w:pos="720"/>
        </w:tabs>
        <w:ind w:left="10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F64424">
      <w:start w:val="1"/>
      <w:numFmt w:val="bullet"/>
      <w:lvlText w:val="·"/>
      <w:lvlJc w:val="left"/>
      <w:pPr>
        <w:tabs>
          <w:tab w:val="left" w:pos="720"/>
        </w:tabs>
        <w:ind w:left="174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5C3074">
      <w:start w:val="1"/>
      <w:numFmt w:val="bullet"/>
      <w:lvlText w:val="·"/>
      <w:lvlJc w:val="left"/>
      <w:pPr>
        <w:tabs>
          <w:tab w:val="left" w:pos="720"/>
        </w:tabs>
        <w:ind w:left="24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F45608">
      <w:start w:val="1"/>
      <w:numFmt w:val="bullet"/>
      <w:lvlText w:val="·"/>
      <w:lvlJc w:val="left"/>
      <w:pPr>
        <w:tabs>
          <w:tab w:val="left" w:pos="720"/>
        </w:tabs>
        <w:ind w:left="31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CC0216">
      <w:start w:val="1"/>
      <w:numFmt w:val="bullet"/>
      <w:lvlText w:val="·"/>
      <w:lvlJc w:val="left"/>
      <w:pPr>
        <w:tabs>
          <w:tab w:val="left" w:pos="720"/>
        </w:tabs>
        <w:ind w:left="390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25E94">
      <w:start w:val="1"/>
      <w:numFmt w:val="bullet"/>
      <w:lvlText w:val="·"/>
      <w:lvlJc w:val="left"/>
      <w:pPr>
        <w:tabs>
          <w:tab w:val="left" w:pos="720"/>
        </w:tabs>
        <w:ind w:left="46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F2CFAE">
      <w:start w:val="1"/>
      <w:numFmt w:val="bullet"/>
      <w:lvlText w:val="·"/>
      <w:lvlJc w:val="left"/>
      <w:pPr>
        <w:tabs>
          <w:tab w:val="left" w:pos="720"/>
        </w:tabs>
        <w:ind w:left="534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6E1B82">
      <w:start w:val="1"/>
      <w:numFmt w:val="bullet"/>
      <w:lvlText w:val="·"/>
      <w:lvlJc w:val="left"/>
      <w:pPr>
        <w:tabs>
          <w:tab w:val="left" w:pos="720"/>
        </w:tabs>
        <w:ind w:left="60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41128AF"/>
    <w:multiLevelType w:val="hybridMultilevel"/>
    <w:tmpl w:val="14D6AE20"/>
    <w:lvl w:ilvl="0" w:tplc="712643D2">
      <w:start w:val="1"/>
      <w:numFmt w:val="bullet"/>
      <w:lvlText w:val="·"/>
      <w:lvlJc w:val="left"/>
      <w:pPr>
        <w:ind w:left="39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42D800">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749786">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7A71CC">
      <w:start w:val="1"/>
      <w:numFmt w:val="bullet"/>
      <w:lvlText w:val="·"/>
      <w:lvlJc w:val="left"/>
      <w:pPr>
        <w:ind w:left="255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90AFB2">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6E309E">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143FB8">
      <w:start w:val="1"/>
      <w:numFmt w:val="bullet"/>
      <w:lvlText w:val="·"/>
      <w:lvlJc w:val="left"/>
      <w:pPr>
        <w:ind w:left="47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74A268">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D4E8B2">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9D023E4"/>
    <w:multiLevelType w:val="hybridMultilevel"/>
    <w:tmpl w:val="3B405B2E"/>
    <w:lvl w:ilvl="0" w:tplc="52224C7C">
      <w:start w:val="1"/>
      <w:numFmt w:val="bullet"/>
      <w:lvlText w:val="·"/>
      <w:lvlJc w:val="left"/>
      <w:pPr>
        <w:ind w:left="39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72A1F0">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302836">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544C94">
      <w:start w:val="1"/>
      <w:numFmt w:val="bullet"/>
      <w:lvlText w:val="·"/>
      <w:lvlJc w:val="left"/>
      <w:pPr>
        <w:ind w:left="255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E04CC">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6CD372">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72FCAA">
      <w:start w:val="1"/>
      <w:numFmt w:val="bullet"/>
      <w:lvlText w:val="·"/>
      <w:lvlJc w:val="left"/>
      <w:pPr>
        <w:ind w:left="47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1EF1D0">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BED520">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EAF0F05"/>
    <w:multiLevelType w:val="hybridMultilevel"/>
    <w:tmpl w:val="F01A9D3A"/>
    <w:lvl w:ilvl="0" w:tplc="3D0A036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4257A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803B8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BCAE4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B239B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62C26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6AB73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2CEFF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D4D98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1FB6BF5"/>
    <w:multiLevelType w:val="hybridMultilevel"/>
    <w:tmpl w:val="D7D47DAC"/>
    <w:lvl w:ilvl="0" w:tplc="08090001">
      <w:start w:val="1"/>
      <w:numFmt w:val="bullet"/>
      <w:lvlText w:val=""/>
      <w:lvlJc w:val="left"/>
      <w:pPr>
        <w:ind w:left="1113" w:hanging="360"/>
      </w:pPr>
      <w:rPr>
        <w:rFonts w:ascii="Symbol" w:hAnsi="Symbol" w:hint="default"/>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20" w15:restartNumberingAfterBreak="0">
    <w:nsid w:val="44A66771"/>
    <w:multiLevelType w:val="hybridMultilevel"/>
    <w:tmpl w:val="555C1906"/>
    <w:lvl w:ilvl="0" w:tplc="84E6118E">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C2C45A">
      <w:start w:val="1"/>
      <w:numFmt w:val="bullet"/>
      <w:lvlText w:val="·"/>
      <w:lvlJc w:val="left"/>
      <w:pPr>
        <w:tabs>
          <w:tab w:val="left" w:pos="720"/>
        </w:tabs>
        <w:ind w:left="10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A6B5AA">
      <w:start w:val="1"/>
      <w:numFmt w:val="bullet"/>
      <w:lvlText w:val="·"/>
      <w:lvlJc w:val="left"/>
      <w:pPr>
        <w:tabs>
          <w:tab w:val="left" w:pos="720"/>
        </w:tabs>
        <w:ind w:left="174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EE1A4A">
      <w:start w:val="1"/>
      <w:numFmt w:val="bullet"/>
      <w:lvlText w:val="·"/>
      <w:lvlJc w:val="left"/>
      <w:pPr>
        <w:tabs>
          <w:tab w:val="left" w:pos="720"/>
        </w:tabs>
        <w:ind w:left="24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74108C">
      <w:start w:val="1"/>
      <w:numFmt w:val="bullet"/>
      <w:lvlText w:val="·"/>
      <w:lvlJc w:val="left"/>
      <w:pPr>
        <w:tabs>
          <w:tab w:val="left" w:pos="720"/>
        </w:tabs>
        <w:ind w:left="31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8A73AE">
      <w:start w:val="1"/>
      <w:numFmt w:val="bullet"/>
      <w:lvlText w:val="·"/>
      <w:lvlJc w:val="left"/>
      <w:pPr>
        <w:tabs>
          <w:tab w:val="left" w:pos="720"/>
        </w:tabs>
        <w:ind w:left="390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6A4C20">
      <w:start w:val="1"/>
      <w:numFmt w:val="bullet"/>
      <w:lvlText w:val="·"/>
      <w:lvlJc w:val="left"/>
      <w:pPr>
        <w:tabs>
          <w:tab w:val="left" w:pos="720"/>
        </w:tabs>
        <w:ind w:left="46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4AC8FE">
      <w:start w:val="1"/>
      <w:numFmt w:val="bullet"/>
      <w:lvlText w:val="·"/>
      <w:lvlJc w:val="left"/>
      <w:pPr>
        <w:tabs>
          <w:tab w:val="left" w:pos="720"/>
        </w:tabs>
        <w:ind w:left="534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069AE4">
      <w:start w:val="1"/>
      <w:numFmt w:val="bullet"/>
      <w:lvlText w:val="·"/>
      <w:lvlJc w:val="left"/>
      <w:pPr>
        <w:tabs>
          <w:tab w:val="left" w:pos="720"/>
        </w:tabs>
        <w:ind w:left="60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76C37E4"/>
    <w:multiLevelType w:val="hybridMultilevel"/>
    <w:tmpl w:val="BF9AF07C"/>
    <w:lvl w:ilvl="0" w:tplc="473C5406">
      <w:start w:val="1"/>
      <w:numFmt w:val="bullet"/>
      <w:lvlText w:val="·"/>
      <w:lvlJc w:val="left"/>
      <w:pPr>
        <w:ind w:left="39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D426D8">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F82510">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7A1808">
      <w:start w:val="1"/>
      <w:numFmt w:val="bullet"/>
      <w:lvlText w:val="·"/>
      <w:lvlJc w:val="left"/>
      <w:pPr>
        <w:ind w:left="255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72EC96">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6077DE">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FE4370">
      <w:start w:val="1"/>
      <w:numFmt w:val="bullet"/>
      <w:lvlText w:val="·"/>
      <w:lvlJc w:val="left"/>
      <w:pPr>
        <w:ind w:left="47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568F58">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22E0D2">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9D622FA"/>
    <w:multiLevelType w:val="hybridMultilevel"/>
    <w:tmpl w:val="0CA44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0F5C53"/>
    <w:multiLevelType w:val="hybridMultilevel"/>
    <w:tmpl w:val="4D4A8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CF2216"/>
    <w:multiLevelType w:val="hybridMultilevel"/>
    <w:tmpl w:val="B93470C2"/>
    <w:lvl w:ilvl="0" w:tplc="50542F3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BA2834">
      <w:start w:val="1"/>
      <w:numFmt w:val="bullet"/>
      <w:lvlText w:val="·"/>
      <w:lvlJc w:val="left"/>
      <w:pPr>
        <w:tabs>
          <w:tab w:val="left" w:pos="360"/>
        </w:tabs>
        <w:ind w:left="13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6411E">
      <w:start w:val="1"/>
      <w:numFmt w:val="bullet"/>
      <w:lvlText w:val="·"/>
      <w:lvlJc w:val="left"/>
      <w:pPr>
        <w:tabs>
          <w:tab w:val="left" w:pos="360"/>
        </w:tabs>
        <w:ind w:left="210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0AB84E">
      <w:start w:val="1"/>
      <w:numFmt w:val="bullet"/>
      <w:lvlText w:val="·"/>
      <w:lvlJc w:val="left"/>
      <w:pPr>
        <w:tabs>
          <w:tab w:val="left" w:pos="360"/>
        </w:tabs>
        <w:ind w:left="28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9EA154">
      <w:start w:val="1"/>
      <w:numFmt w:val="bullet"/>
      <w:lvlText w:val="·"/>
      <w:lvlJc w:val="left"/>
      <w:pPr>
        <w:tabs>
          <w:tab w:val="left" w:pos="360"/>
        </w:tabs>
        <w:ind w:left="354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ACE1AE">
      <w:start w:val="1"/>
      <w:numFmt w:val="bullet"/>
      <w:lvlText w:val="·"/>
      <w:lvlJc w:val="left"/>
      <w:pPr>
        <w:tabs>
          <w:tab w:val="left" w:pos="360"/>
        </w:tabs>
        <w:ind w:left="42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3AF6BA">
      <w:start w:val="1"/>
      <w:numFmt w:val="bullet"/>
      <w:lvlText w:val="·"/>
      <w:lvlJc w:val="left"/>
      <w:pPr>
        <w:tabs>
          <w:tab w:val="left" w:pos="360"/>
        </w:tabs>
        <w:ind w:left="49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BC99C4">
      <w:start w:val="1"/>
      <w:numFmt w:val="bullet"/>
      <w:lvlText w:val="·"/>
      <w:lvlJc w:val="left"/>
      <w:pPr>
        <w:tabs>
          <w:tab w:val="left" w:pos="360"/>
        </w:tabs>
        <w:ind w:left="570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70C1C0">
      <w:start w:val="1"/>
      <w:numFmt w:val="bullet"/>
      <w:lvlText w:val="·"/>
      <w:lvlJc w:val="left"/>
      <w:pPr>
        <w:tabs>
          <w:tab w:val="left" w:pos="360"/>
        </w:tabs>
        <w:ind w:left="64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0026669"/>
    <w:multiLevelType w:val="hybridMultilevel"/>
    <w:tmpl w:val="1ADE0D24"/>
    <w:lvl w:ilvl="0" w:tplc="735CF178">
      <w:start w:val="1"/>
      <w:numFmt w:val="bullet"/>
      <w:lvlText w:val="·"/>
      <w:lvlJc w:val="left"/>
      <w:pPr>
        <w:ind w:left="39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884CF0">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504A8A">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069AE8">
      <w:start w:val="1"/>
      <w:numFmt w:val="bullet"/>
      <w:lvlText w:val="·"/>
      <w:lvlJc w:val="left"/>
      <w:pPr>
        <w:ind w:left="255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A1E12">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D01382">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05622">
      <w:start w:val="1"/>
      <w:numFmt w:val="bullet"/>
      <w:lvlText w:val="·"/>
      <w:lvlJc w:val="left"/>
      <w:pPr>
        <w:ind w:left="47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28160E">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F46B96">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0C40208"/>
    <w:multiLevelType w:val="hybridMultilevel"/>
    <w:tmpl w:val="4EA81A42"/>
    <w:lvl w:ilvl="0" w:tplc="D5B04B46">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3848B4">
      <w:start w:val="1"/>
      <w:numFmt w:val="bullet"/>
      <w:lvlText w:val="·"/>
      <w:lvlJc w:val="left"/>
      <w:pPr>
        <w:tabs>
          <w:tab w:val="left" w:pos="720"/>
        </w:tabs>
        <w:ind w:left="10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982390">
      <w:start w:val="1"/>
      <w:numFmt w:val="bullet"/>
      <w:lvlText w:val="·"/>
      <w:lvlJc w:val="left"/>
      <w:pPr>
        <w:tabs>
          <w:tab w:val="left" w:pos="720"/>
        </w:tabs>
        <w:ind w:left="174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54C200">
      <w:start w:val="1"/>
      <w:numFmt w:val="bullet"/>
      <w:lvlText w:val="·"/>
      <w:lvlJc w:val="left"/>
      <w:pPr>
        <w:tabs>
          <w:tab w:val="left" w:pos="720"/>
        </w:tabs>
        <w:ind w:left="24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D02BA4">
      <w:start w:val="1"/>
      <w:numFmt w:val="bullet"/>
      <w:lvlText w:val="·"/>
      <w:lvlJc w:val="left"/>
      <w:pPr>
        <w:tabs>
          <w:tab w:val="left" w:pos="720"/>
        </w:tabs>
        <w:ind w:left="31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20B74C">
      <w:start w:val="1"/>
      <w:numFmt w:val="bullet"/>
      <w:lvlText w:val="·"/>
      <w:lvlJc w:val="left"/>
      <w:pPr>
        <w:tabs>
          <w:tab w:val="left" w:pos="720"/>
        </w:tabs>
        <w:ind w:left="390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96253A">
      <w:start w:val="1"/>
      <w:numFmt w:val="bullet"/>
      <w:lvlText w:val="·"/>
      <w:lvlJc w:val="left"/>
      <w:pPr>
        <w:tabs>
          <w:tab w:val="left" w:pos="720"/>
        </w:tabs>
        <w:ind w:left="46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E24516">
      <w:start w:val="1"/>
      <w:numFmt w:val="bullet"/>
      <w:lvlText w:val="·"/>
      <w:lvlJc w:val="left"/>
      <w:pPr>
        <w:tabs>
          <w:tab w:val="left" w:pos="720"/>
        </w:tabs>
        <w:ind w:left="534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A2F4AE">
      <w:start w:val="1"/>
      <w:numFmt w:val="bullet"/>
      <w:lvlText w:val="·"/>
      <w:lvlJc w:val="left"/>
      <w:pPr>
        <w:tabs>
          <w:tab w:val="left" w:pos="720"/>
        </w:tabs>
        <w:ind w:left="60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3551263"/>
    <w:multiLevelType w:val="hybridMultilevel"/>
    <w:tmpl w:val="25C0BF6A"/>
    <w:styleLink w:val="ImportedStyle1"/>
    <w:lvl w:ilvl="0" w:tplc="B53A1B1A">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6CE5EE">
      <w:start w:val="1"/>
      <w:numFmt w:val="bullet"/>
      <w:lvlText w:val="o"/>
      <w:lvlJc w:val="left"/>
      <w:pPr>
        <w:ind w:left="138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A628B2">
      <w:start w:val="1"/>
      <w:numFmt w:val="bullet"/>
      <w:lvlText w:val="▪"/>
      <w:lvlJc w:val="left"/>
      <w:pPr>
        <w:ind w:left="210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863784">
      <w:start w:val="1"/>
      <w:numFmt w:val="bullet"/>
      <w:lvlText w:val="·"/>
      <w:lvlJc w:val="left"/>
      <w:pPr>
        <w:ind w:left="2825" w:hanging="30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B4E644">
      <w:start w:val="1"/>
      <w:numFmt w:val="bullet"/>
      <w:lvlText w:val="o"/>
      <w:lvlJc w:val="left"/>
      <w:pPr>
        <w:ind w:left="354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126CF8">
      <w:start w:val="1"/>
      <w:numFmt w:val="bullet"/>
      <w:lvlText w:val="▪"/>
      <w:lvlJc w:val="left"/>
      <w:pPr>
        <w:ind w:left="426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A2ED3E">
      <w:start w:val="1"/>
      <w:numFmt w:val="bullet"/>
      <w:lvlText w:val="·"/>
      <w:lvlJc w:val="left"/>
      <w:pPr>
        <w:ind w:left="4985" w:hanging="30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C0C398">
      <w:start w:val="1"/>
      <w:numFmt w:val="bullet"/>
      <w:lvlText w:val="o"/>
      <w:lvlJc w:val="left"/>
      <w:pPr>
        <w:ind w:left="570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607574">
      <w:start w:val="1"/>
      <w:numFmt w:val="bullet"/>
      <w:lvlText w:val="▪"/>
      <w:lvlJc w:val="left"/>
      <w:pPr>
        <w:ind w:left="642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5960060"/>
    <w:multiLevelType w:val="hybridMultilevel"/>
    <w:tmpl w:val="0A2A4DF4"/>
    <w:lvl w:ilvl="0" w:tplc="DCFC4648">
      <w:start w:val="1"/>
      <w:numFmt w:val="bullet"/>
      <w:lvlText w:val="·"/>
      <w:lvlJc w:val="left"/>
      <w:pPr>
        <w:ind w:left="39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EEB4DE">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E0316E">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40C6E8">
      <w:start w:val="1"/>
      <w:numFmt w:val="bullet"/>
      <w:lvlText w:val="·"/>
      <w:lvlJc w:val="left"/>
      <w:pPr>
        <w:ind w:left="255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BCDF12">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B83DA4">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327A28">
      <w:start w:val="1"/>
      <w:numFmt w:val="bullet"/>
      <w:lvlText w:val="·"/>
      <w:lvlJc w:val="left"/>
      <w:pPr>
        <w:ind w:left="47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403F4E">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B8665C">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63E319E"/>
    <w:multiLevelType w:val="hybridMultilevel"/>
    <w:tmpl w:val="CFB63440"/>
    <w:lvl w:ilvl="0" w:tplc="08090001">
      <w:start w:val="1"/>
      <w:numFmt w:val="bullet"/>
      <w:lvlText w:val=""/>
      <w:lvlJc w:val="left"/>
      <w:pPr>
        <w:ind w:left="1113" w:hanging="360"/>
      </w:pPr>
      <w:rPr>
        <w:rFonts w:ascii="Symbol" w:hAnsi="Symbol" w:hint="default"/>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30" w15:restartNumberingAfterBreak="0">
    <w:nsid w:val="678B1869"/>
    <w:multiLevelType w:val="hybridMultilevel"/>
    <w:tmpl w:val="3E466DE8"/>
    <w:lvl w:ilvl="0" w:tplc="EB6C4594">
      <w:start w:val="1"/>
      <w:numFmt w:val="bullet"/>
      <w:lvlText w:val="·"/>
      <w:lvlJc w:val="left"/>
      <w:pPr>
        <w:ind w:left="39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A8D7A6">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E676A8">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386D40">
      <w:start w:val="1"/>
      <w:numFmt w:val="bullet"/>
      <w:lvlText w:val="·"/>
      <w:lvlJc w:val="left"/>
      <w:pPr>
        <w:ind w:left="255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087152">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34A174">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2E95B2">
      <w:start w:val="1"/>
      <w:numFmt w:val="bullet"/>
      <w:lvlText w:val="·"/>
      <w:lvlJc w:val="left"/>
      <w:pPr>
        <w:ind w:left="47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D0ED1E">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0E9386">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94704BC"/>
    <w:multiLevelType w:val="hybridMultilevel"/>
    <w:tmpl w:val="C4163216"/>
    <w:lvl w:ilvl="0" w:tplc="EE5E2040">
      <w:start w:val="1"/>
      <w:numFmt w:val="bullet"/>
      <w:lvlText w:val="·"/>
      <w:lvlJc w:val="left"/>
      <w:pPr>
        <w:ind w:left="393" w:hanging="393"/>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80CC22">
      <w:start w:val="1"/>
      <w:numFmt w:val="bullet"/>
      <w:lvlText w:val="·"/>
      <w:lvlJc w:val="left"/>
      <w:pPr>
        <w:tabs>
          <w:tab w:val="left" w:pos="360"/>
        </w:tabs>
        <w:ind w:left="1473" w:hanging="393"/>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F8F8D4">
      <w:start w:val="1"/>
      <w:numFmt w:val="bullet"/>
      <w:lvlText w:val="·"/>
      <w:lvlJc w:val="left"/>
      <w:pPr>
        <w:tabs>
          <w:tab w:val="left" w:pos="360"/>
        </w:tabs>
        <w:ind w:left="2193" w:hanging="393"/>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82C30A">
      <w:start w:val="1"/>
      <w:numFmt w:val="bullet"/>
      <w:lvlText w:val="·"/>
      <w:lvlJc w:val="left"/>
      <w:pPr>
        <w:tabs>
          <w:tab w:val="left" w:pos="360"/>
        </w:tabs>
        <w:ind w:left="2913" w:hanging="393"/>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26C470">
      <w:start w:val="1"/>
      <w:numFmt w:val="bullet"/>
      <w:lvlText w:val="·"/>
      <w:lvlJc w:val="left"/>
      <w:pPr>
        <w:tabs>
          <w:tab w:val="left" w:pos="360"/>
        </w:tabs>
        <w:ind w:left="3633" w:hanging="393"/>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7CCDE0">
      <w:start w:val="1"/>
      <w:numFmt w:val="bullet"/>
      <w:lvlText w:val="·"/>
      <w:lvlJc w:val="left"/>
      <w:pPr>
        <w:tabs>
          <w:tab w:val="left" w:pos="360"/>
        </w:tabs>
        <w:ind w:left="4353" w:hanging="393"/>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80CF0E">
      <w:start w:val="1"/>
      <w:numFmt w:val="bullet"/>
      <w:lvlText w:val="·"/>
      <w:lvlJc w:val="left"/>
      <w:pPr>
        <w:tabs>
          <w:tab w:val="left" w:pos="360"/>
        </w:tabs>
        <w:ind w:left="5073" w:hanging="393"/>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DE9FC4">
      <w:start w:val="1"/>
      <w:numFmt w:val="bullet"/>
      <w:lvlText w:val="·"/>
      <w:lvlJc w:val="left"/>
      <w:pPr>
        <w:tabs>
          <w:tab w:val="left" w:pos="360"/>
        </w:tabs>
        <w:ind w:left="5793" w:hanging="393"/>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360AC4">
      <w:start w:val="1"/>
      <w:numFmt w:val="bullet"/>
      <w:lvlText w:val="·"/>
      <w:lvlJc w:val="left"/>
      <w:pPr>
        <w:tabs>
          <w:tab w:val="left" w:pos="360"/>
        </w:tabs>
        <w:ind w:left="6513" w:hanging="393"/>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DC85D10"/>
    <w:multiLevelType w:val="hybridMultilevel"/>
    <w:tmpl w:val="02F49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0F408A8"/>
    <w:multiLevelType w:val="hybridMultilevel"/>
    <w:tmpl w:val="8878D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EC3DA0"/>
    <w:multiLevelType w:val="hybridMultilevel"/>
    <w:tmpl w:val="25C0BF6A"/>
    <w:numStyleLink w:val="ImportedStyle1"/>
  </w:abstractNum>
  <w:abstractNum w:abstractNumId="35" w15:restartNumberingAfterBreak="0">
    <w:nsid w:val="7C2D1585"/>
    <w:multiLevelType w:val="hybridMultilevel"/>
    <w:tmpl w:val="FEC80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4"/>
  </w:num>
  <w:num w:numId="3">
    <w:abstractNumId w:val="12"/>
  </w:num>
  <w:num w:numId="4">
    <w:abstractNumId w:val="26"/>
  </w:num>
  <w:num w:numId="5">
    <w:abstractNumId w:val="15"/>
  </w:num>
  <w:num w:numId="6">
    <w:abstractNumId w:val="20"/>
  </w:num>
  <w:num w:numId="7">
    <w:abstractNumId w:val="24"/>
  </w:num>
  <w:num w:numId="8">
    <w:abstractNumId w:val="18"/>
  </w:num>
  <w:num w:numId="9">
    <w:abstractNumId w:val="0"/>
  </w:num>
  <w:num w:numId="10">
    <w:abstractNumId w:val="25"/>
  </w:num>
  <w:num w:numId="11">
    <w:abstractNumId w:val="30"/>
  </w:num>
  <w:num w:numId="12">
    <w:abstractNumId w:val="2"/>
  </w:num>
  <w:num w:numId="13">
    <w:abstractNumId w:val="11"/>
  </w:num>
  <w:num w:numId="14">
    <w:abstractNumId w:val="1"/>
  </w:num>
  <w:num w:numId="15">
    <w:abstractNumId w:val="31"/>
  </w:num>
  <w:num w:numId="16">
    <w:abstractNumId w:val="6"/>
  </w:num>
  <w:num w:numId="17">
    <w:abstractNumId w:val="28"/>
  </w:num>
  <w:num w:numId="18">
    <w:abstractNumId w:val="16"/>
  </w:num>
  <w:num w:numId="19">
    <w:abstractNumId w:val="21"/>
  </w:num>
  <w:num w:numId="20">
    <w:abstractNumId w:val="17"/>
  </w:num>
  <w:num w:numId="21">
    <w:abstractNumId w:val="33"/>
  </w:num>
  <w:num w:numId="22">
    <w:abstractNumId w:val="7"/>
  </w:num>
  <w:num w:numId="23">
    <w:abstractNumId w:val="14"/>
  </w:num>
  <w:num w:numId="24">
    <w:abstractNumId w:val="32"/>
  </w:num>
  <w:num w:numId="25">
    <w:abstractNumId w:val="13"/>
  </w:num>
  <w:num w:numId="26">
    <w:abstractNumId w:val="35"/>
  </w:num>
  <w:num w:numId="27">
    <w:abstractNumId w:val="5"/>
  </w:num>
  <w:num w:numId="28">
    <w:abstractNumId w:val="3"/>
  </w:num>
  <w:num w:numId="29">
    <w:abstractNumId w:val="4"/>
  </w:num>
  <w:num w:numId="30">
    <w:abstractNumId w:val="10"/>
  </w:num>
  <w:num w:numId="31">
    <w:abstractNumId w:val="29"/>
  </w:num>
  <w:num w:numId="32">
    <w:abstractNumId w:val="19"/>
  </w:num>
  <w:num w:numId="33">
    <w:abstractNumId w:val="23"/>
  </w:num>
  <w:num w:numId="34">
    <w:abstractNumId w:val="22"/>
  </w:num>
  <w:num w:numId="35">
    <w:abstractNumId w:val="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isplayBackgroundShape/>
  <w:activeWritingStyle w:appName="MSWord" w:lang="en-US" w:vendorID="64" w:dllVersion="131078" w:nlCheck="1" w:checkStyle="0"/>
  <w:activeWritingStyle w:appName="MSWord" w:lang="en-GB"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4C7"/>
    <w:rsid w:val="000013DE"/>
    <w:rsid w:val="00004714"/>
    <w:rsid w:val="00030C9D"/>
    <w:rsid w:val="0004369E"/>
    <w:rsid w:val="0004474B"/>
    <w:rsid w:val="000457E9"/>
    <w:rsid w:val="00047A92"/>
    <w:rsid w:val="00102B67"/>
    <w:rsid w:val="00111E57"/>
    <w:rsid w:val="001160A1"/>
    <w:rsid w:val="00125EB3"/>
    <w:rsid w:val="00145966"/>
    <w:rsid w:val="00155A2B"/>
    <w:rsid w:val="00160A2A"/>
    <w:rsid w:val="00192B5F"/>
    <w:rsid w:val="001B369D"/>
    <w:rsid w:val="001B5B17"/>
    <w:rsid w:val="001C4C03"/>
    <w:rsid w:val="0020515E"/>
    <w:rsid w:val="0024124F"/>
    <w:rsid w:val="00280651"/>
    <w:rsid w:val="00286C80"/>
    <w:rsid w:val="002B320A"/>
    <w:rsid w:val="002B3BD8"/>
    <w:rsid w:val="002D6383"/>
    <w:rsid w:val="003264C7"/>
    <w:rsid w:val="003434C3"/>
    <w:rsid w:val="00352000"/>
    <w:rsid w:val="0039701C"/>
    <w:rsid w:val="003F3F28"/>
    <w:rsid w:val="00407C8C"/>
    <w:rsid w:val="00415F94"/>
    <w:rsid w:val="0041651D"/>
    <w:rsid w:val="0043491F"/>
    <w:rsid w:val="004A02EA"/>
    <w:rsid w:val="004A4BDC"/>
    <w:rsid w:val="00521FD3"/>
    <w:rsid w:val="00530A01"/>
    <w:rsid w:val="00602276"/>
    <w:rsid w:val="006941D2"/>
    <w:rsid w:val="00696368"/>
    <w:rsid w:val="00696A12"/>
    <w:rsid w:val="006F6442"/>
    <w:rsid w:val="00727F2E"/>
    <w:rsid w:val="00733D06"/>
    <w:rsid w:val="00753A73"/>
    <w:rsid w:val="00770EB9"/>
    <w:rsid w:val="00781074"/>
    <w:rsid w:val="00790BF4"/>
    <w:rsid w:val="007B0D8A"/>
    <w:rsid w:val="007B6B9D"/>
    <w:rsid w:val="007E4BB4"/>
    <w:rsid w:val="007F1808"/>
    <w:rsid w:val="00883FEB"/>
    <w:rsid w:val="00891BB5"/>
    <w:rsid w:val="008B5A53"/>
    <w:rsid w:val="0090464A"/>
    <w:rsid w:val="00977F5D"/>
    <w:rsid w:val="00995E83"/>
    <w:rsid w:val="009C0031"/>
    <w:rsid w:val="00A05240"/>
    <w:rsid w:val="00A068C8"/>
    <w:rsid w:val="00A134C4"/>
    <w:rsid w:val="00A27A7E"/>
    <w:rsid w:val="00A470E9"/>
    <w:rsid w:val="00A55790"/>
    <w:rsid w:val="00A67AEC"/>
    <w:rsid w:val="00A71A15"/>
    <w:rsid w:val="00A73A7A"/>
    <w:rsid w:val="00AC2B3D"/>
    <w:rsid w:val="00B2062C"/>
    <w:rsid w:val="00B207C3"/>
    <w:rsid w:val="00B33ED6"/>
    <w:rsid w:val="00B527D5"/>
    <w:rsid w:val="00B673DC"/>
    <w:rsid w:val="00B94780"/>
    <w:rsid w:val="00BA48AD"/>
    <w:rsid w:val="00BD2DB5"/>
    <w:rsid w:val="00BF5FCC"/>
    <w:rsid w:val="00BF6DE3"/>
    <w:rsid w:val="00C44543"/>
    <w:rsid w:val="00C46848"/>
    <w:rsid w:val="00C618F8"/>
    <w:rsid w:val="00CA0BBB"/>
    <w:rsid w:val="00CC6C95"/>
    <w:rsid w:val="00CD0F9D"/>
    <w:rsid w:val="00CE5E67"/>
    <w:rsid w:val="00D11DAC"/>
    <w:rsid w:val="00D514A3"/>
    <w:rsid w:val="00D52BD8"/>
    <w:rsid w:val="00D62101"/>
    <w:rsid w:val="00D640A3"/>
    <w:rsid w:val="00D6786B"/>
    <w:rsid w:val="00D81DCD"/>
    <w:rsid w:val="00DC624F"/>
    <w:rsid w:val="00DC62FC"/>
    <w:rsid w:val="00E11058"/>
    <w:rsid w:val="00E85A57"/>
    <w:rsid w:val="00E92ABA"/>
    <w:rsid w:val="00EA3368"/>
    <w:rsid w:val="00EC56FD"/>
    <w:rsid w:val="00ED3D54"/>
    <w:rsid w:val="00ED442B"/>
    <w:rsid w:val="00EF46DD"/>
    <w:rsid w:val="00F107ED"/>
    <w:rsid w:val="00F36187"/>
    <w:rsid w:val="00FD33EB"/>
    <w:rsid w:val="00FD574E"/>
    <w:rsid w:val="00FE2D72"/>
    <w:rsid w:val="00FF1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B8F261"/>
  <w15:docId w15:val="{228116DF-AEC9-4F45-A865-9A2A5E1F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styleId="Caption">
    <w:name w:val="caption"/>
    <w:pPr>
      <w:tabs>
        <w:tab w:val="left" w:pos="1150"/>
      </w:tabs>
    </w:pPr>
    <w:rPr>
      <w:rFonts w:ascii="Helvetica Neue" w:hAnsi="Helvetica Neue" w:cs="Arial Unicode MS"/>
      <w:b/>
      <w:bCs/>
      <w:caps/>
      <w:color w:val="000000"/>
      <w:lang w:val="en-US"/>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20515E"/>
    <w:pPr>
      <w:tabs>
        <w:tab w:val="center" w:pos="4513"/>
        <w:tab w:val="right" w:pos="9026"/>
      </w:tabs>
    </w:pPr>
  </w:style>
  <w:style w:type="character" w:customStyle="1" w:styleId="HeaderChar">
    <w:name w:val="Header Char"/>
    <w:basedOn w:val="DefaultParagraphFont"/>
    <w:link w:val="Header"/>
    <w:uiPriority w:val="99"/>
    <w:rsid w:val="0020515E"/>
    <w:rPr>
      <w:sz w:val="24"/>
      <w:szCs w:val="24"/>
      <w:lang w:val="en-US" w:eastAsia="en-US"/>
    </w:rPr>
  </w:style>
  <w:style w:type="paragraph" w:styleId="Footer">
    <w:name w:val="footer"/>
    <w:basedOn w:val="Normal"/>
    <w:link w:val="FooterChar"/>
    <w:uiPriority w:val="99"/>
    <w:unhideWhenUsed/>
    <w:rsid w:val="0020515E"/>
    <w:pPr>
      <w:tabs>
        <w:tab w:val="center" w:pos="4513"/>
        <w:tab w:val="right" w:pos="9026"/>
      </w:tabs>
    </w:pPr>
  </w:style>
  <w:style w:type="character" w:customStyle="1" w:styleId="FooterChar">
    <w:name w:val="Footer Char"/>
    <w:basedOn w:val="DefaultParagraphFont"/>
    <w:link w:val="Footer"/>
    <w:uiPriority w:val="99"/>
    <w:rsid w:val="0020515E"/>
    <w:rPr>
      <w:sz w:val="24"/>
      <w:szCs w:val="24"/>
      <w:lang w:val="en-US" w:eastAsia="en-US"/>
    </w:rPr>
  </w:style>
  <w:style w:type="character" w:styleId="FollowedHyperlink">
    <w:name w:val="FollowedHyperlink"/>
    <w:basedOn w:val="DefaultParagraphFont"/>
    <w:uiPriority w:val="99"/>
    <w:semiHidden/>
    <w:unhideWhenUsed/>
    <w:rsid w:val="00102B67"/>
    <w:rPr>
      <w:color w:val="FF00FF" w:themeColor="followedHyperlink"/>
      <w:u w:val="single"/>
    </w:rPr>
  </w:style>
  <w:style w:type="paragraph" w:customStyle="1" w:styleId="BodyA">
    <w:name w:val="Body A"/>
    <w:rsid w:val="00D514A3"/>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rsid w:val="00D514A3"/>
  </w:style>
  <w:style w:type="paragraph" w:customStyle="1" w:styleId="BodyB">
    <w:name w:val="Body B"/>
    <w:rsid w:val="00D514A3"/>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UnresolvedMention">
    <w:name w:val="Unresolved Mention"/>
    <w:basedOn w:val="DefaultParagraphFont"/>
    <w:uiPriority w:val="99"/>
    <w:semiHidden/>
    <w:unhideWhenUsed/>
    <w:rsid w:val="00A67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6506">
      <w:bodyDiv w:val="1"/>
      <w:marLeft w:val="0"/>
      <w:marRight w:val="0"/>
      <w:marTop w:val="0"/>
      <w:marBottom w:val="0"/>
      <w:divBdr>
        <w:top w:val="none" w:sz="0" w:space="0" w:color="auto"/>
        <w:left w:val="none" w:sz="0" w:space="0" w:color="auto"/>
        <w:bottom w:val="none" w:sz="0" w:space="0" w:color="auto"/>
        <w:right w:val="none" w:sz="0" w:space="0" w:color="auto"/>
      </w:divBdr>
    </w:div>
    <w:div w:id="1129785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sets.whiteroseeducation.com/Resources/early-years/reception/autumn-block-1/Reception%20Autumn%20Block%201%20Match%20sort%20and%20compare%20SOL.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FD90-7D41-46B4-84DA-3979D3B3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 Warren Infant School</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 Williams</dc:creator>
  <cp:lastModifiedBy>Jaz Williams</cp:lastModifiedBy>
  <cp:revision>2</cp:revision>
  <dcterms:created xsi:type="dcterms:W3CDTF">2025-02-03T13:54:00Z</dcterms:created>
  <dcterms:modified xsi:type="dcterms:W3CDTF">2025-02-03T13:54:00Z</dcterms:modified>
</cp:coreProperties>
</file>